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C14E2" w14:textId="61E0734C" w:rsidR="006778B6" w:rsidRPr="00F644CF" w:rsidRDefault="001C14FC" w:rsidP="006778B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100-</w:t>
      </w:r>
      <w:r w:rsidRPr="00277FAB">
        <w:rPr>
          <w:rFonts w:ascii="Arial" w:hAnsi="Arial" w:cs="Arial"/>
          <w:b/>
          <w:sz w:val="24"/>
          <w:szCs w:val="24"/>
        </w:rPr>
        <w:t>e</w:t>
      </w:r>
      <w:r w:rsidR="006778B6" w:rsidRPr="00F644CF">
        <w:rPr>
          <w:rFonts w:ascii="Arial" w:hAnsi="Arial" w:cs="Arial"/>
          <w:b/>
          <w:sz w:val="24"/>
          <w:szCs w:val="24"/>
        </w:rPr>
        <w:tab/>
      </w:r>
      <w:bookmarkStart w:id="0" w:name="_GoBack"/>
      <w:r w:rsidR="006778B6" w:rsidRPr="00F644CF">
        <w:rPr>
          <w:rFonts w:ascii="Arial" w:hAnsi="Arial" w:cs="Arial"/>
          <w:b/>
          <w:sz w:val="24"/>
          <w:szCs w:val="24"/>
        </w:rPr>
        <w:t>R4-</w:t>
      </w:r>
      <w:r w:rsidR="00841E10">
        <w:rPr>
          <w:rFonts w:ascii="Arial" w:hAnsi="Arial" w:cs="Arial"/>
          <w:b/>
          <w:sz w:val="24"/>
          <w:szCs w:val="24"/>
        </w:rPr>
        <w:t>21</w:t>
      </w:r>
      <w:r w:rsidR="005327BA">
        <w:rPr>
          <w:rFonts w:ascii="Arial" w:hAnsi="Arial" w:cs="Arial"/>
          <w:b/>
          <w:sz w:val="24"/>
          <w:szCs w:val="24"/>
          <w:lang w:eastAsia="ko-KR"/>
        </w:rPr>
        <w:t>12961</w:t>
      </w:r>
      <w:bookmarkEnd w:id="0"/>
    </w:p>
    <w:p w14:paraId="7DC3F059" w14:textId="4F837DAC" w:rsidR="003279BC" w:rsidRDefault="00EE5AB9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Electronic </w:t>
      </w:r>
      <w:r w:rsidR="001C14FC">
        <w:rPr>
          <w:rFonts w:ascii="Arial" w:eastAsia="SimSun" w:hAnsi="Arial" w:hint="eastAsia"/>
          <w:b/>
          <w:sz w:val="24"/>
          <w:szCs w:val="24"/>
          <w:lang w:eastAsia="zh-CN"/>
        </w:rPr>
        <w:t>M</w:t>
      </w:r>
      <w:r w:rsidR="00554709">
        <w:rPr>
          <w:rFonts w:ascii="Arial" w:eastAsia="SimSun" w:hAnsi="Arial" w:hint="eastAsia"/>
          <w:b/>
          <w:sz w:val="24"/>
          <w:szCs w:val="24"/>
          <w:lang w:eastAsia="zh-CN"/>
        </w:rPr>
        <w:t>eeting</w:t>
      </w:r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1C14FC">
        <w:rPr>
          <w:rFonts w:ascii="Arial" w:eastAsia="SimSun" w:hAnsi="Arial"/>
          <w:b/>
          <w:sz w:val="24"/>
          <w:szCs w:val="24"/>
          <w:lang w:eastAsia="zh-CN"/>
        </w:rPr>
        <w:t xml:space="preserve">16 – </w:t>
      </w:r>
      <w:r w:rsidR="001C14FC" w:rsidRPr="00283E4A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1C14FC">
        <w:rPr>
          <w:rFonts w:ascii="Arial" w:eastAsia="SimSun" w:hAnsi="Arial"/>
          <w:b/>
          <w:sz w:val="24"/>
          <w:szCs w:val="24"/>
          <w:lang w:eastAsia="zh-CN"/>
        </w:rPr>
        <w:t>7 August</w:t>
      </w:r>
      <w:r w:rsidR="001C14FC" w:rsidRPr="00283E4A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50905F75" w14:textId="60E88F4D" w:rsidR="001171FA" w:rsidRPr="003279BC" w:rsidRDefault="001171FA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DAAFC32" w14:textId="3F769ACE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3399EB33" w14:textId="76B8E9FD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623244">
        <w:rPr>
          <w:rFonts w:ascii="Arial" w:hAnsi="Arial" w:cs="Arial"/>
          <w:lang w:val="en-US" w:eastAsia="ko-KR"/>
        </w:rPr>
        <w:t xml:space="preserve">Analysis MPR </w:t>
      </w:r>
      <w:r w:rsidR="00F83FA5">
        <w:rPr>
          <w:rFonts w:ascii="Arial" w:hAnsi="Arial" w:cs="Arial"/>
          <w:lang w:val="en-US" w:eastAsia="ko-KR"/>
        </w:rPr>
        <w:t>for</w:t>
      </w:r>
      <w:r w:rsidR="00F83FA5">
        <w:rPr>
          <w:rFonts w:ascii="Arial" w:hAnsi="Arial" w:cs="Arial"/>
          <w:lang w:val="en-US" w:eastAsia="ko-KR"/>
        </w:rPr>
        <w:t xml:space="preserve"> </w:t>
      </w:r>
      <w:r w:rsidR="00F83FA5">
        <w:rPr>
          <w:rFonts w:ascii="Arial" w:hAnsi="Arial" w:cs="Arial" w:hint="eastAsia"/>
          <w:lang w:val="en-US" w:eastAsia="ko-KR"/>
        </w:rPr>
        <w:t>i</w:t>
      </w:r>
      <w:r w:rsidR="00F83FA5">
        <w:rPr>
          <w:rFonts w:ascii="Arial" w:hAnsi="Arial" w:cs="Arial" w:hint="eastAsia"/>
          <w:lang w:val="en-US" w:eastAsia="ko-KR"/>
        </w:rPr>
        <w:t xml:space="preserve">nner </w:t>
      </w:r>
      <w:r w:rsidR="00F83FA5">
        <w:rPr>
          <w:rFonts w:ascii="Arial" w:hAnsi="Arial" w:cs="Arial"/>
          <w:lang w:val="en-US" w:eastAsia="ko-KR"/>
        </w:rPr>
        <w:t xml:space="preserve">region </w:t>
      </w:r>
      <w:r w:rsidR="00623244">
        <w:rPr>
          <w:rFonts w:ascii="Arial" w:hAnsi="Arial" w:cs="Arial"/>
          <w:lang w:val="en-US" w:eastAsia="ko-KR"/>
        </w:rPr>
        <w:t xml:space="preserve">and EVM based on reverse IMD for </w:t>
      </w:r>
      <w:r w:rsidR="001C14FC">
        <w:rPr>
          <w:rFonts w:ascii="Arial" w:hAnsi="Arial" w:cs="Arial" w:hint="eastAsia"/>
          <w:lang w:val="en-US" w:eastAsia="ko-KR"/>
        </w:rPr>
        <w:t>PC1.5</w:t>
      </w:r>
    </w:p>
    <w:p w14:paraId="32E0BF9F" w14:textId="098C441C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7C4BE6" w:rsidRPr="007C4BE6">
        <w:rPr>
          <w:rFonts w:ascii="Arial" w:hAnsi="Arial" w:cs="Arial" w:hint="eastAsia"/>
        </w:rPr>
        <w:t>8.30.2.1</w:t>
      </w:r>
    </w:p>
    <w:p w14:paraId="40A49DF0" w14:textId="2E645874" w:rsidR="001171FA" w:rsidRPr="00002885" w:rsidRDefault="001171FA" w:rsidP="00002885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086329">
        <w:rPr>
          <w:rFonts w:ascii="Arial" w:hAnsi="Arial" w:cs="Arial"/>
          <w:bCs/>
          <w:lang w:val="en-US" w:eastAsia="ko-KR"/>
        </w:rPr>
        <w:t>Approval</w:t>
      </w:r>
    </w:p>
    <w:p w14:paraId="064BDCF4" w14:textId="2CE32A98" w:rsidR="003C5363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>1. Introduction</w:t>
      </w:r>
    </w:p>
    <w:p w14:paraId="39337137" w14:textId="37629754" w:rsidR="003A7F57" w:rsidRDefault="00AE18F7" w:rsidP="00D4523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</w:t>
      </w:r>
      <w:r>
        <w:rPr>
          <w:lang w:val="en-US" w:eastAsia="ko-KR"/>
        </w:rPr>
        <w:t xml:space="preserve"> R</w:t>
      </w:r>
      <w:r w:rsidR="000F05DF">
        <w:rPr>
          <w:lang w:val="en-US" w:eastAsia="ko-KR"/>
        </w:rPr>
        <w:t>AN4 #99-e</w:t>
      </w:r>
      <w:r w:rsidR="00E5291E">
        <w:rPr>
          <w:lang w:val="en-US" w:eastAsia="ko-KR"/>
        </w:rPr>
        <w:t xml:space="preserve"> meeting, </w:t>
      </w:r>
      <w:r w:rsidR="00C215FC">
        <w:rPr>
          <w:lang w:val="en-US" w:eastAsia="ko-KR"/>
        </w:rPr>
        <w:t>the WF</w:t>
      </w:r>
      <w:r w:rsidR="002A7F1D">
        <w:rPr>
          <w:lang w:val="en-US" w:eastAsia="ko-KR"/>
        </w:rPr>
        <w:t xml:space="preserve"> [1] was approved to </w:t>
      </w:r>
      <w:r w:rsidR="003A7F57">
        <w:rPr>
          <w:lang w:val="en-US" w:eastAsia="ko-KR"/>
        </w:rPr>
        <w:t xml:space="preserve">provide </w:t>
      </w:r>
      <w:r w:rsidR="003A7F57" w:rsidRPr="003A7F57">
        <w:rPr>
          <w:lang w:val="en-US" w:eastAsia="ko-KR"/>
        </w:rPr>
        <w:t xml:space="preserve">additional data in order to improve </w:t>
      </w:r>
      <w:r w:rsidR="003A7F57">
        <w:rPr>
          <w:lang w:val="en-US" w:eastAsia="ko-KR"/>
        </w:rPr>
        <w:t xml:space="preserve">PC1.5 </w:t>
      </w:r>
      <w:r w:rsidR="003A7F57" w:rsidRPr="003A7F57">
        <w:rPr>
          <w:lang w:val="en-US" w:eastAsia="ko-KR"/>
        </w:rPr>
        <w:t>MPR, in next meeting.</w:t>
      </w:r>
    </w:p>
    <w:p w14:paraId="0E08671D" w14:textId="651388F4" w:rsidR="008009AB" w:rsidRDefault="006647F6" w:rsidP="00D4523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A36E16">
        <w:rPr>
          <w:lang w:val="en-US" w:eastAsia="ko-KR"/>
        </w:rPr>
        <w:t>this contribution</w:t>
      </w:r>
      <w:r>
        <w:rPr>
          <w:lang w:val="en-US" w:eastAsia="ko-KR"/>
        </w:rPr>
        <w:t>, we provide ou</w:t>
      </w:r>
      <w:r w:rsidR="00C215FC">
        <w:rPr>
          <w:lang w:val="en-US" w:eastAsia="ko-KR"/>
        </w:rPr>
        <w:t xml:space="preserve">r </w:t>
      </w:r>
      <w:r w:rsidR="00DA0572">
        <w:rPr>
          <w:lang w:val="en-US" w:eastAsia="ko-KR"/>
        </w:rPr>
        <w:t xml:space="preserve">EVM </w:t>
      </w:r>
      <w:r w:rsidR="003A7F57">
        <w:rPr>
          <w:lang w:val="en-US" w:eastAsia="ko-KR"/>
        </w:rPr>
        <w:t>Re-</w:t>
      </w:r>
      <w:r w:rsidR="00DA0572">
        <w:rPr>
          <w:lang w:val="en-US" w:eastAsia="ko-KR"/>
        </w:rPr>
        <w:t xml:space="preserve">measurement results and propose new </w:t>
      </w:r>
      <w:r w:rsidR="003A7F57">
        <w:rPr>
          <w:lang w:val="en-US" w:eastAsia="ko-KR"/>
        </w:rPr>
        <w:t xml:space="preserve">Inner </w:t>
      </w:r>
      <w:r w:rsidR="00DA0572">
        <w:rPr>
          <w:lang w:val="en-US" w:eastAsia="ko-KR"/>
        </w:rPr>
        <w:t>MPR values</w:t>
      </w:r>
      <w:r w:rsidR="003A7F57">
        <w:rPr>
          <w:lang w:val="en-US" w:eastAsia="ko-KR"/>
        </w:rPr>
        <w:t xml:space="preserve"> for PC1.5.</w:t>
      </w:r>
    </w:p>
    <w:p w14:paraId="2CBC53CB" w14:textId="68F6453B" w:rsidR="00AF727E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0" w:right="0" w:hangingChars="100" w:hanging="360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 xml:space="preserve">2. </w:t>
      </w:r>
      <w:r w:rsidR="00C215FC">
        <w:rPr>
          <w:rFonts w:eastAsia="SimSun"/>
          <w:b w:val="0"/>
          <w:sz w:val="36"/>
          <w:lang w:val="en-US"/>
        </w:rPr>
        <w:t>Measurement assumptions for MPR</w:t>
      </w:r>
    </w:p>
    <w:p w14:paraId="5A0C088F" w14:textId="07AB4651" w:rsidR="00101433" w:rsidRPr="0000796F" w:rsidRDefault="00101433" w:rsidP="00F90CA7">
      <w:pPr>
        <w:pStyle w:val="a0"/>
        <w:rPr>
          <w:lang w:val="en-US" w:eastAsia="ko-KR"/>
        </w:rPr>
      </w:pPr>
      <w:r w:rsidRPr="00101433">
        <w:rPr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D24C40" wp14:editId="6635F7E8">
                <wp:simplePos x="0" y="0"/>
                <wp:positionH relativeFrom="margin">
                  <wp:align>right</wp:align>
                </wp:positionH>
                <wp:positionV relativeFrom="paragraph">
                  <wp:posOffset>257810</wp:posOffset>
                </wp:positionV>
                <wp:extent cx="6243955" cy="759460"/>
                <wp:effectExtent l="0" t="0" r="23495" b="1270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3955" cy="75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4775D" w14:textId="77777777" w:rsidR="00077E70" w:rsidRPr="00101433" w:rsidRDefault="00077E70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Antenna isolation of 10 dB</w:t>
                            </w:r>
                          </w:p>
                          <w:p w14:paraId="69C40AB1" w14:textId="77777777" w:rsidR="00077E70" w:rsidRPr="00101433" w:rsidRDefault="00077E70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Post PA loss of 4 dB</w:t>
                            </w:r>
                          </w:p>
                          <w:p w14:paraId="20DB1553" w14:textId="77777777" w:rsidR="00077E70" w:rsidRPr="00101433" w:rsidRDefault="00077E70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Two 26 dBm Tx chains (NR)</w:t>
                            </w:r>
                          </w:p>
                          <w:p w14:paraId="0FCDCFA5" w14:textId="77777777" w:rsidR="00077E70" w:rsidRPr="00101433" w:rsidRDefault="00077E70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Equal Power on both transmit chains</w:t>
                            </w:r>
                          </w:p>
                          <w:p w14:paraId="65A3B326" w14:textId="77777777" w:rsidR="00077E70" w:rsidRPr="00101433" w:rsidRDefault="00077E70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 xml:space="preserve">Various channel and allocation BWs, with focus on </w:t>
                            </w: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“</w:t>
                            </w: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worst case</w:t>
                            </w: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”</w:t>
                            </w: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 xml:space="preserve"> allocations</w:t>
                            </w:r>
                          </w:p>
                          <w:p w14:paraId="541C9A36" w14:textId="77777777" w:rsidR="00077E70" w:rsidRPr="00101433" w:rsidRDefault="00077E70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RB size, allocation position, waveform, and modulation should be the same between two transmitters</w:t>
                            </w:r>
                          </w:p>
                          <w:p w14:paraId="6854E88D" w14:textId="77777777" w:rsidR="00077E70" w:rsidRPr="00101433" w:rsidRDefault="00077E70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Results for both CP-OFDM and DFT-S-OFDM are welcome, with the priority being CP-OFDM because it is expected to be worst case</w:t>
                            </w:r>
                          </w:p>
                          <w:p w14:paraId="1C6A4862" w14:textId="77777777" w:rsidR="00077E70" w:rsidRPr="00101433" w:rsidRDefault="00077E70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Determine back-off required to meet OOBE, ACLR and EVM specifications</w:t>
                            </w:r>
                          </w:p>
                          <w:p w14:paraId="2A5B7816" w14:textId="3BA713F6" w:rsidR="00077E70" w:rsidRPr="00101433" w:rsidRDefault="00AA21BE" w:rsidP="00AA21BE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AA21BE">
                              <w:rPr>
                                <w:lang w:val="en-US" w:eastAsia="ko-KR"/>
                              </w:rPr>
                              <w:t>The purpose of the test is to check whether the inner RB MPR can be improved.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DD24C40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margin-left:440.45pt;margin-top:20.3pt;width:491.65pt;height:59.8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">
                <v:textbox style="mso-fit-shape-to-text:t">
                  <w:txbxContent>
                    <w:p w14:paraId="3AE4775D" w14:textId="77777777" w:rsidR="00077E70" w:rsidRPr="00101433" w:rsidRDefault="00077E70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Antenna isolation of 10 dB</w:t>
                      </w:r>
                    </w:p>
                    <w:p w14:paraId="69C40AB1" w14:textId="77777777" w:rsidR="00077E70" w:rsidRPr="00101433" w:rsidRDefault="00077E70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Post PA loss of 4 dB</w:t>
                      </w:r>
                    </w:p>
                    <w:p w14:paraId="20DB1553" w14:textId="77777777" w:rsidR="00077E70" w:rsidRPr="00101433" w:rsidRDefault="00077E70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Two 26 dBm Tx chains (NR)</w:t>
                      </w:r>
                    </w:p>
                    <w:p w14:paraId="0FCDCFA5" w14:textId="77777777" w:rsidR="00077E70" w:rsidRPr="00101433" w:rsidRDefault="00077E70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Equal Power on both transmit chains</w:t>
                      </w:r>
                    </w:p>
                    <w:p w14:paraId="65A3B326" w14:textId="77777777" w:rsidR="00077E70" w:rsidRPr="00101433" w:rsidRDefault="00077E70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 xml:space="preserve">Various channel and allocation BWs, with focus on </w:t>
                      </w:r>
                      <w:r w:rsidRPr="00101433">
                        <w:rPr>
                          <w:rFonts w:hint="eastAsia"/>
                          <w:lang w:val="en-US" w:eastAsia="ko-KR"/>
                        </w:rPr>
                        <w:t>“</w:t>
                      </w:r>
                      <w:r w:rsidRPr="00101433">
                        <w:rPr>
                          <w:rFonts w:hint="eastAsia"/>
                          <w:lang w:val="en-US" w:eastAsia="ko-KR"/>
                        </w:rPr>
                        <w:t>worst case</w:t>
                      </w:r>
                      <w:r w:rsidRPr="00101433">
                        <w:rPr>
                          <w:rFonts w:hint="eastAsia"/>
                          <w:lang w:val="en-US" w:eastAsia="ko-KR"/>
                        </w:rPr>
                        <w:t>”</w:t>
                      </w:r>
                      <w:r w:rsidRPr="00101433">
                        <w:rPr>
                          <w:rFonts w:hint="eastAsia"/>
                          <w:lang w:val="en-US" w:eastAsia="ko-KR"/>
                        </w:rPr>
                        <w:t xml:space="preserve"> allocations</w:t>
                      </w:r>
                    </w:p>
                    <w:p w14:paraId="541C9A36" w14:textId="77777777" w:rsidR="00077E70" w:rsidRPr="00101433" w:rsidRDefault="00077E70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RB size, allocation position, waveform, and modulation should be the same between two transmitters</w:t>
                      </w:r>
                    </w:p>
                    <w:p w14:paraId="6854E88D" w14:textId="77777777" w:rsidR="00077E70" w:rsidRPr="00101433" w:rsidRDefault="00077E70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Results for both CP-OFDM and DFT-S-OFDM are welcome, with the priority being CP-OFDM because it is expected to be worst case</w:t>
                      </w:r>
                    </w:p>
                    <w:p w14:paraId="1C6A4862" w14:textId="77777777" w:rsidR="00077E70" w:rsidRPr="00101433" w:rsidRDefault="00077E70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Determine back-off required to meet OOBE, ACLR and EVM specifications</w:t>
                      </w:r>
                    </w:p>
                    <w:p w14:paraId="2A5B7816" w14:textId="3BA713F6" w:rsidR="00077E70" w:rsidRPr="00101433" w:rsidRDefault="00AA21BE" w:rsidP="00AA21BE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AA21BE">
                        <w:rPr>
                          <w:lang w:val="en-US" w:eastAsia="ko-KR"/>
                        </w:rPr>
                        <w:t>The purpose of the test is to check whether the inner RB MPR can be improved.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F44CD">
        <w:rPr>
          <w:lang w:val="en-US" w:eastAsia="ko-KR"/>
        </w:rPr>
        <w:t xml:space="preserve">The following </w:t>
      </w:r>
      <w:r w:rsidR="00DA0572">
        <w:rPr>
          <w:lang w:val="en-US" w:eastAsia="ko-KR"/>
        </w:rPr>
        <w:t xml:space="preserve">measurement </w:t>
      </w:r>
      <w:r w:rsidR="006F44CD">
        <w:rPr>
          <w:lang w:val="en-US" w:eastAsia="ko-KR"/>
        </w:rPr>
        <w:t xml:space="preserve">assumptions </w:t>
      </w:r>
      <w:r w:rsidR="00AA21BE">
        <w:rPr>
          <w:lang w:val="en-US" w:eastAsia="ko-KR"/>
        </w:rPr>
        <w:t>for MPR have been captured in [</w:t>
      </w:r>
      <w:r w:rsidR="002C677A">
        <w:rPr>
          <w:lang w:val="en-US" w:eastAsia="ko-KR"/>
        </w:rPr>
        <w:t>3</w:t>
      </w:r>
      <w:r w:rsidR="006F44CD">
        <w:rPr>
          <w:lang w:val="en-US" w:eastAsia="ko-KR"/>
        </w:rPr>
        <w:t>].</w:t>
      </w:r>
    </w:p>
    <w:p w14:paraId="17352066" w14:textId="7E29BD47" w:rsidR="00FD5449" w:rsidRPr="00FD5449" w:rsidRDefault="00002885" w:rsidP="00C215F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0" w:right="0" w:hangingChars="100" w:hanging="360"/>
        <w:jc w:val="both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 xml:space="preserve">3. </w:t>
      </w:r>
      <w:r w:rsidR="0000796F">
        <w:rPr>
          <w:rFonts w:eastAsia="SimSun"/>
          <w:b w:val="0"/>
          <w:sz w:val="36"/>
          <w:lang w:val="en-US"/>
        </w:rPr>
        <w:t>Measurement results</w:t>
      </w:r>
    </w:p>
    <w:p w14:paraId="348FDDD7" w14:textId="26C9AAE4" w:rsidR="00541BBC" w:rsidRDefault="00DA0572" w:rsidP="00541BBC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Our EVM </w:t>
      </w:r>
      <w:r w:rsidR="0077626A">
        <w:rPr>
          <w:lang w:val="en-US" w:eastAsia="ko-KR"/>
        </w:rPr>
        <w:t>Re-</w:t>
      </w:r>
      <w:r>
        <w:rPr>
          <w:lang w:val="en-US" w:eastAsia="ko-KR"/>
        </w:rPr>
        <w:t>measu</w:t>
      </w:r>
      <w:r w:rsidR="0077626A">
        <w:rPr>
          <w:lang w:val="en-US" w:eastAsia="ko-KR"/>
        </w:rPr>
        <w:t xml:space="preserve">rement results for PC1.5 </w:t>
      </w:r>
      <w:r>
        <w:rPr>
          <w:lang w:val="en-US" w:eastAsia="ko-KR"/>
        </w:rPr>
        <w:t xml:space="preserve">are provided in this section. </w:t>
      </w:r>
      <w:r w:rsidR="00541BBC" w:rsidRPr="00541BBC">
        <w:rPr>
          <w:lang w:val="en-US" w:eastAsia="ko-KR"/>
        </w:rPr>
        <w:t>We focused on evaluating the inner RB MPR.</w:t>
      </w:r>
    </w:p>
    <w:p w14:paraId="21ADA148" w14:textId="77777777" w:rsidR="00281DB4" w:rsidRDefault="00281DB4" w:rsidP="00541BBC">
      <w:pPr>
        <w:pStyle w:val="a0"/>
        <w:rPr>
          <w:lang w:val="en-US" w:eastAsia="ko-KR"/>
        </w:rPr>
      </w:pPr>
    </w:p>
    <w:p w14:paraId="57D9BFDC" w14:textId="0E3E5AB9" w:rsidR="006C3BF8" w:rsidRPr="00557FC6" w:rsidRDefault="006C3BF8" w:rsidP="00737206">
      <w:pPr>
        <w:pStyle w:val="a0"/>
        <w:jc w:val="center"/>
        <w:rPr>
          <w:b/>
          <w:lang w:eastAsia="ko-KR"/>
        </w:rPr>
      </w:pPr>
      <w:r w:rsidRPr="00557FC6">
        <w:rPr>
          <w:b/>
          <w:lang w:eastAsia="ko-KR"/>
        </w:rPr>
        <w:t>Table 1. PC1.5 EVM measurement results of DFT-s-OFDM by using 3GPP MPR (Table 6.2.2-2)</w:t>
      </w:r>
    </w:p>
    <w:tbl>
      <w:tblPr>
        <w:tblW w:w="7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3040"/>
        <w:gridCol w:w="3548"/>
      </w:tblGrid>
      <w:tr w:rsidR="001E2E8E" w:rsidRPr="001E2E8E" w14:paraId="41C6FD74" w14:textId="77777777" w:rsidTr="0082161C">
        <w:trPr>
          <w:trHeight w:val="507"/>
          <w:jc w:val="center"/>
        </w:trPr>
        <w:tc>
          <w:tcPr>
            <w:tcW w:w="43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AAFDEF9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Modulation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150F27C" w14:textId="77777777" w:rsidR="001E2E8E" w:rsidRDefault="001E2E8E" w:rsidP="001E2E8E">
            <w:pPr>
              <w:pStyle w:val="a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Increased EVM due to RIMD3</w:t>
            </w:r>
          </w:p>
          <w:p w14:paraId="4809F9F5" w14:textId="24587A1A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[%]</w:t>
            </w:r>
          </w:p>
        </w:tc>
      </w:tr>
      <w:tr w:rsidR="001E2E8E" w:rsidRPr="001E2E8E" w14:paraId="1B46021D" w14:textId="77777777" w:rsidTr="0082161C">
        <w:trPr>
          <w:trHeight w:val="450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F60FA1" w14:textId="49738458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1ECB68F" w14:textId="77777777" w:rsidR="001E2E8E" w:rsidRDefault="001E2E8E" w:rsidP="001E2E8E">
            <w:pPr>
              <w:pStyle w:val="a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Inner RB allocations</w:t>
            </w:r>
          </w:p>
          <w:p w14:paraId="3FC247B7" w14:textId="6FA90333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(135RB@67)</w:t>
            </w:r>
          </w:p>
        </w:tc>
      </w:tr>
      <w:tr w:rsidR="001E2E8E" w:rsidRPr="001E2E8E" w14:paraId="5735A8BC" w14:textId="77777777" w:rsidTr="0082161C">
        <w:trPr>
          <w:trHeight w:val="356"/>
          <w:jc w:val="center"/>
        </w:trPr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7CBC2B6" w14:textId="31246FAE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DFT-s-OFDM</w:t>
            </w: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EF9B875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Pi/2 BPSK [30%]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D26090B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+ 0.75</w:t>
            </w:r>
          </w:p>
        </w:tc>
      </w:tr>
      <w:tr w:rsidR="001E2E8E" w:rsidRPr="001E2E8E" w14:paraId="5590A009" w14:textId="77777777" w:rsidTr="0082161C">
        <w:trPr>
          <w:trHeight w:val="35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9727E9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1E2F9E7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QPSK [17.5%]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B99C7BD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+ 1.23</w:t>
            </w:r>
          </w:p>
        </w:tc>
      </w:tr>
      <w:tr w:rsidR="001E2E8E" w:rsidRPr="001E2E8E" w14:paraId="4511FF47" w14:textId="77777777" w:rsidTr="0082161C">
        <w:trPr>
          <w:trHeight w:val="35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586C49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33EFF63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16 QAM [12.5%]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2D87520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+ 0.5</w:t>
            </w:r>
          </w:p>
        </w:tc>
      </w:tr>
      <w:tr w:rsidR="001E2E8E" w:rsidRPr="001E2E8E" w14:paraId="37D8954D" w14:textId="77777777" w:rsidTr="0082161C">
        <w:trPr>
          <w:trHeight w:val="35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7B188A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3695D7F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64 QAM [8%]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C34922C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+ 0.97</w:t>
            </w:r>
          </w:p>
        </w:tc>
      </w:tr>
      <w:tr w:rsidR="001E2E8E" w:rsidRPr="001E2E8E" w14:paraId="4EADA4B2" w14:textId="77777777" w:rsidTr="0082161C">
        <w:trPr>
          <w:trHeight w:val="35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E4736F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92D0F3C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256 QAM [3.5%]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0AE6D8D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+ 0.62</w:t>
            </w:r>
          </w:p>
        </w:tc>
      </w:tr>
    </w:tbl>
    <w:p w14:paraId="6D49D570" w14:textId="77777777" w:rsidR="001E2E8E" w:rsidRDefault="001E2E8E" w:rsidP="006C3BF8">
      <w:pPr>
        <w:pStyle w:val="a0"/>
        <w:rPr>
          <w:lang w:eastAsia="ko-KR"/>
        </w:rPr>
      </w:pPr>
    </w:p>
    <w:p w14:paraId="3F9C90FD" w14:textId="77777777" w:rsidR="006C3BF8" w:rsidRDefault="006C3BF8" w:rsidP="00713FC1">
      <w:pPr>
        <w:pStyle w:val="a0"/>
        <w:rPr>
          <w:lang w:val="en-US" w:eastAsia="ko-KR"/>
        </w:rPr>
      </w:pPr>
    </w:p>
    <w:p w14:paraId="347A770B" w14:textId="12DDA2DF" w:rsidR="006C3BF8" w:rsidRPr="00557FC6" w:rsidRDefault="006C3BF8" w:rsidP="00737206">
      <w:pPr>
        <w:pStyle w:val="a0"/>
        <w:jc w:val="center"/>
        <w:rPr>
          <w:b/>
          <w:lang w:eastAsia="ko-KR"/>
        </w:rPr>
      </w:pPr>
      <w:r w:rsidRPr="00557FC6">
        <w:rPr>
          <w:b/>
          <w:lang w:eastAsia="ko-KR"/>
        </w:rPr>
        <w:lastRenderedPageBreak/>
        <w:t>Table 2. PC1.5 EVM measurement results of CP-OFDM by using 3GPP MPR (Table 6.2.2-2)</w:t>
      </w:r>
    </w:p>
    <w:tbl>
      <w:tblPr>
        <w:tblW w:w="73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3040"/>
        <w:gridCol w:w="2960"/>
      </w:tblGrid>
      <w:tr w:rsidR="001E2E8E" w:rsidRPr="001E2E8E" w14:paraId="285A47FF" w14:textId="77777777" w:rsidTr="0082161C">
        <w:trPr>
          <w:trHeight w:val="507"/>
          <w:jc w:val="center"/>
        </w:trPr>
        <w:tc>
          <w:tcPr>
            <w:tcW w:w="43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2BB3AA2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Modulation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3C504EA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Increased EVM due to RIMD3 [%]</w:t>
            </w:r>
          </w:p>
        </w:tc>
      </w:tr>
      <w:tr w:rsidR="001E2E8E" w:rsidRPr="001E2E8E" w14:paraId="24FA0FFF" w14:textId="77777777" w:rsidTr="0082161C">
        <w:trPr>
          <w:trHeight w:val="450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88C3F3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BD21199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Inner RB allocations (137RB@68)</w:t>
            </w:r>
          </w:p>
        </w:tc>
      </w:tr>
      <w:tr w:rsidR="001E2E8E" w:rsidRPr="001E2E8E" w14:paraId="4C71E6A9" w14:textId="77777777" w:rsidTr="0082161C">
        <w:trPr>
          <w:trHeight w:val="356"/>
          <w:jc w:val="center"/>
        </w:trPr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8447551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CP-OFDM</w:t>
            </w: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555696F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QPSK [17.5%]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8BAAC55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 xml:space="preserve">+ </w:t>
            </w:r>
            <w:r w:rsidRPr="001E2E8E">
              <w:rPr>
                <w:lang w:val="en-US" w:eastAsia="ko-KR"/>
              </w:rPr>
              <w:t>1.91</w:t>
            </w:r>
          </w:p>
        </w:tc>
      </w:tr>
      <w:tr w:rsidR="001E2E8E" w:rsidRPr="001E2E8E" w14:paraId="288EF1F3" w14:textId="77777777" w:rsidTr="0082161C">
        <w:trPr>
          <w:trHeight w:val="35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AABA8F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8C3DFA2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16 QAM [12.5%]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D6721F7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 xml:space="preserve">+ </w:t>
            </w:r>
            <w:r w:rsidRPr="001E2E8E">
              <w:rPr>
                <w:lang w:val="en-US" w:eastAsia="ko-KR"/>
              </w:rPr>
              <w:t>1.64</w:t>
            </w:r>
          </w:p>
        </w:tc>
      </w:tr>
      <w:tr w:rsidR="001E2E8E" w:rsidRPr="001E2E8E" w14:paraId="1978494D" w14:textId="77777777" w:rsidTr="0082161C">
        <w:trPr>
          <w:trHeight w:val="35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E4BC71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81DE143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64 QAM [8%]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D57B99B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 xml:space="preserve">+ </w:t>
            </w:r>
            <w:r w:rsidRPr="001E2E8E">
              <w:rPr>
                <w:lang w:val="en-US" w:eastAsia="ko-KR"/>
              </w:rPr>
              <w:t>1.87</w:t>
            </w:r>
          </w:p>
        </w:tc>
      </w:tr>
      <w:tr w:rsidR="001E2E8E" w:rsidRPr="001E2E8E" w14:paraId="25F7FF76" w14:textId="77777777" w:rsidTr="0082161C">
        <w:trPr>
          <w:trHeight w:val="35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A0C838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12DDD7E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256 QAM [3.5%]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796F9BF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 xml:space="preserve">+ </w:t>
            </w:r>
            <w:r w:rsidRPr="001E2E8E">
              <w:rPr>
                <w:lang w:val="en-US" w:eastAsia="ko-KR"/>
              </w:rPr>
              <w:t>0.72</w:t>
            </w:r>
          </w:p>
        </w:tc>
      </w:tr>
    </w:tbl>
    <w:p w14:paraId="5DDD36FB" w14:textId="77777777" w:rsidR="001E2E8E" w:rsidRDefault="001E2E8E" w:rsidP="006C3BF8">
      <w:pPr>
        <w:pStyle w:val="a0"/>
        <w:rPr>
          <w:lang w:eastAsia="ko-KR"/>
        </w:rPr>
      </w:pPr>
    </w:p>
    <w:p w14:paraId="3DC6D801" w14:textId="6E5C14E7" w:rsidR="0077626A" w:rsidRPr="00557FC6" w:rsidRDefault="001E2E8E" w:rsidP="00557FC6">
      <w:pPr>
        <w:pStyle w:val="a0"/>
        <w:jc w:val="center"/>
        <w:rPr>
          <w:b/>
          <w:lang w:eastAsia="ko-KR"/>
        </w:rPr>
      </w:pPr>
      <w:r w:rsidRPr="00557FC6">
        <w:rPr>
          <w:b/>
          <w:lang w:eastAsia="ko-KR"/>
        </w:rPr>
        <w:t>Table 3. PC1.5 EVM measurement results of DFT-s-OFDM by using 3GPP MPR (Table 6.2.2-2) with additional MPR relaxation values</w:t>
      </w:r>
      <w:r w:rsidR="0082161C" w:rsidRPr="00557FC6">
        <w:rPr>
          <w:b/>
          <w:lang w:eastAsia="ko-KR"/>
        </w:rPr>
        <w:t xml:space="preserve"> 1dB.</w:t>
      </w:r>
    </w:p>
    <w:tbl>
      <w:tblPr>
        <w:tblW w:w="73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3040"/>
        <w:gridCol w:w="2960"/>
      </w:tblGrid>
      <w:tr w:rsidR="001E2E8E" w:rsidRPr="001E2E8E" w14:paraId="3C6BB15D" w14:textId="77777777" w:rsidTr="0082161C">
        <w:trPr>
          <w:trHeight w:val="507"/>
          <w:jc w:val="center"/>
        </w:trPr>
        <w:tc>
          <w:tcPr>
            <w:tcW w:w="43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C9BCE94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Modulation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050F24A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Increased EVM due to RIMD3 [%]</w:t>
            </w:r>
          </w:p>
        </w:tc>
      </w:tr>
      <w:tr w:rsidR="001E2E8E" w:rsidRPr="001E2E8E" w14:paraId="1F3F0075" w14:textId="77777777" w:rsidTr="0082161C">
        <w:trPr>
          <w:trHeight w:val="450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800446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C3097DE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Inner RB allocations (135RB@67)</w:t>
            </w:r>
          </w:p>
        </w:tc>
      </w:tr>
      <w:tr w:rsidR="001E2E8E" w:rsidRPr="001E2E8E" w14:paraId="07AD8612" w14:textId="77777777" w:rsidTr="0082161C">
        <w:trPr>
          <w:trHeight w:val="356"/>
          <w:jc w:val="center"/>
        </w:trPr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F01560E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DFT-s-OFDM</w:t>
            </w: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14F30DB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Pi/2 BPSK [30%]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611E5E6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 xml:space="preserve">+ </w:t>
            </w:r>
            <w:r w:rsidRPr="001E2E8E">
              <w:rPr>
                <w:lang w:val="en-US" w:eastAsia="ko-KR"/>
              </w:rPr>
              <w:t>0.07</w:t>
            </w:r>
          </w:p>
        </w:tc>
      </w:tr>
      <w:tr w:rsidR="001E2E8E" w:rsidRPr="001E2E8E" w14:paraId="68F78E42" w14:textId="77777777" w:rsidTr="0082161C">
        <w:trPr>
          <w:trHeight w:val="35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FD137E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5E19007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QPSK [17.5%]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95F52C8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 xml:space="preserve">+ </w:t>
            </w:r>
            <w:r w:rsidRPr="001E2E8E">
              <w:rPr>
                <w:lang w:val="en-US" w:eastAsia="ko-KR"/>
              </w:rPr>
              <w:t>0.48</w:t>
            </w:r>
          </w:p>
        </w:tc>
      </w:tr>
      <w:tr w:rsidR="001E2E8E" w:rsidRPr="001E2E8E" w14:paraId="3E753338" w14:textId="77777777" w:rsidTr="0082161C">
        <w:trPr>
          <w:trHeight w:val="35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195E61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446985C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16 QAM [12.5%]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34FFBA1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val="en-US" w:eastAsia="ko-KR"/>
              </w:rPr>
              <w:t>+0.05</w:t>
            </w:r>
          </w:p>
        </w:tc>
      </w:tr>
      <w:tr w:rsidR="001E2E8E" w:rsidRPr="001E2E8E" w14:paraId="610AE4FB" w14:textId="77777777" w:rsidTr="0082161C">
        <w:trPr>
          <w:trHeight w:val="35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3ABC1E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54F9D65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64 QAM [8%]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A560501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val="en-US" w:eastAsia="ko-KR"/>
              </w:rPr>
              <w:t>+0.19</w:t>
            </w:r>
          </w:p>
        </w:tc>
      </w:tr>
      <w:tr w:rsidR="001E2E8E" w:rsidRPr="001E2E8E" w14:paraId="2AB5FF70" w14:textId="77777777" w:rsidTr="0082161C">
        <w:trPr>
          <w:trHeight w:val="35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F676B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62F65D6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256 QAM [3.5%]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362A738" w14:textId="77777777" w:rsidR="001E2E8E" w:rsidRPr="001E2E8E" w:rsidRDefault="001E2E8E" w:rsidP="001E2E8E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 xml:space="preserve">+ </w:t>
            </w:r>
            <w:r w:rsidRPr="001E2E8E">
              <w:rPr>
                <w:lang w:val="en-US" w:eastAsia="ko-KR"/>
              </w:rPr>
              <w:t>0.24</w:t>
            </w:r>
          </w:p>
        </w:tc>
      </w:tr>
    </w:tbl>
    <w:p w14:paraId="338D4E40" w14:textId="77777777" w:rsidR="001E2E8E" w:rsidRDefault="001E2E8E" w:rsidP="00713FC1">
      <w:pPr>
        <w:pStyle w:val="a0"/>
        <w:rPr>
          <w:lang w:val="en-US" w:eastAsia="ko-KR"/>
        </w:rPr>
      </w:pPr>
    </w:p>
    <w:p w14:paraId="5059C8A3" w14:textId="620C1309" w:rsidR="001E2E8E" w:rsidRPr="00557FC6" w:rsidRDefault="001E2E8E" w:rsidP="00557FC6">
      <w:pPr>
        <w:pStyle w:val="a0"/>
        <w:jc w:val="center"/>
        <w:rPr>
          <w:b/>
          <w:lang w:eastAsia="ko-KR"/>
        </w:rPr>
      </w:pPr>
      <w:r w:rsidRPr="00557FC6">
        <w:rPr>
          <w:b/>
          <w:lang w:eastAsia="ko-KR"/>
        </w:rPr>
        <w:t xml:space="preserve">Table </w:t>
      </w:r>
      <w:r w:rsidR="00713133" w:rsidRPr="00557FC6">
        <w:rPr>
          <w:b/>
          <w:lang w:eastAsia="ko-KR"/>
        </w:rPr>
        <w:t>4</w:t>
      </w:r>
      <w:r w:rsidRPr="00557FC6">
        <w:rPr>
          <w:b/>
          <w:lang w:eastAsia="ko-KR"/>
        </w:rPr>
        <w:t>. PC1.5 EVM measurement results of CP-OFDM by using 3GPP MPR (Table 6.2.2-2) with additional MPR relaxation values</w:t>
      </w:r>
      <w:r w:rsidR="0082161C" w:rsidRPr="00557FC6">
        <w:rPr>
          <w:b/>
          <w:lang w:eastAsia="ko-KR"/>
        </w:rPr>
        <w:t xml:space="preserve"> 1dB.</w:t>
      </w:r>
    </w:p>
    <w:tbl>
      <w:tblPr>
        <w:tblW w:w="73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3040"/>
        <w:gridCol w:w="2960"/>
      </w:tblGrid>
      <w:tr w:rsidR="001E2E8E" w:rsidRPr="001E2E8E" w14:paraId="745D53D6" w14:textId="77777777" w:rsidTr="0082161C">
        <w:trPr>
          <w:trHeight w:val="507"/>
          <w:jc w:val="center"/>
        </w:trPr>
        <w:tc>
          <w:tcPr>
            <w:tcW w:w="43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36EFBE3" w14:textId="77777777" w:rsidR="001E2E8E" w:rsidRPr="001E2E8E" w:rsidRDefault="001E2E8E" w:rsidP="001E2E8E">
            <w:pPr>
              <w:pStyle w:val="a0"/>
              <w:rPr>
                <w:lang w:val="en-US" w:eastAsia="ko-KR"/>
              </w:rPr>
            </w:pPr>
            <w:r w:rsidRPr="001E2E8E">
              <w:rPr>
                <w:lang w:eastAsia="ko-KR"/>
              </w:rPr>
              <w:t>Modulation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3C1FEEA" w14:textId="77777777" w:rsidR="001E2E8E" w:rsidRPr="001E2E8E" w:rsidRDefault="001E2E8E" w:rsidP="00713133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Increased EVM due to RIMD3 [%]</w:t>
            </w:r>
          </w:p>
        </w:tc>
      </w:tr>
      <w:tr w:rsidR="001E2E8E" w:rsidRPr="001E2E8E" w14:paraId="39C9BA2F" w14:textId="77777777" w:rsidTr="0082161C">
        <w:trPr>
          <w:trHeight w:val="450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662A42" w14:textId="77777777" w:rsidR="001E2E8E" w:rsidRPr="001E2E8E" w:rsidRDefault="001E2E8E" w:rsidP="001E2E8E">
            <w:pPr>
              <w:pStyle w:val="a0"/>
              <w:rPr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9700702" w14:textId="77777777" w:rsidR="001E2E8E" w:rsidRPr="001E2E8E" w:rsidRDefault="001E2E8E" w:rsidP="00713133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>Inner RB allocations (137RB@68)</w:t>
            </w:r>
          </w:p>
        </w:tc>
      </w:tr>
      <w:tr w:rsidR="001E2E8E" w:rsidRPr="001E2E8E" w14:paraId="01505C97" w14:textId="77777777" w:rsidTr="0082161C">
        <w:trPr>
          <w:trHeight w:val="356"/>
          <w:jc w:val="center"/>
        </w:trPr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AF86A7B" w14:textId="77777777" w:rsidR="001E2E8E" w:rsidRPr="001E2E8E" w:rsidRDefault="001E2E8E" w:rsidP="001E2E8E">
            <w:pPr>
              <w:pStyle w:val="a0"/>
              <w:rPr>
                <w:lang w:val="en-US" w:eastAsia="ko-KR"/>
              </w:rPr>
            </w:pPr>
            <w:r w:rsidRPr="001E2E8E">
              <w:rPr>
                <w:lang w:eastAsia="ko-KR"/>
              </w:rPr>
              <w:t>CP-OFDM</w:t>
            </w: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7199625" w14:textId="77777777" w:rsidR="001E2E8E" w:rsidRPr="001E2E8E" w:rsidRDefault="001E2E8E" w:rsidP="001E2E8E">
            <w:pPr>
              <w:pStyle w:val="a0"/>
              <w:rPr>
                <w:lang w:val="en-US" w:eastAsia="ko-KR"/>
              </w:rPr>
            </w:pPr>
            <w:r w:rsidRPr="001E2E8E">
              <w:rPr>
                <w:lang w:eastAsia="ko-KR"/>
              </w:rPr>
              <w:t>QPSK [17.5%]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BA202C0" w14:textId="77777777" w:rsidR="001E2E8E" w:rsidRPr="001E2E8E" w:rsidRDefault="001E2E8E" w:rsidP="00713133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val="en-US" w:eastAsia="ko-KR"/>
              </w:rPr>
              <w:t>+0.57</w:t>
            </w:r>
          </w:p>
        </w:tc>
      </w:tr>
      <w:tr w:rsidR="001E2E8E" w:rsidRPr="001E2E8E" w14:paraId="3833FFEB" w14:textId="77777777" w:rsidTr="0082161C">
        <w:trPr>
          <w:trHeight w:val="35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FCC25C" w14:textId="77777777" w:rsidR="001E2E8E" w:rsidRPr="001E2E8E" w:rsidRDefault="001E2E8E" w:rsidP="001E2E8E">
            <w:pPr>
              <w:pStyle w:val="a0"/>
              <w:rPr>
                <w:lang w:val="en-US" w:eastAsia="ko-KR"/>
              </w:rPr>
            </w:pP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5B8EB10" w14:textId="77777777" w:rsidR="001E2E8E" w:rsidRPr="001E2E8E" w:rsidRDefault="001E2E8E" w:rsidP="001E2E8E">
            <w:pPr>
              <w:pStyle w:val="a0"/>
              <w:rPr>
                <w:lang w:val="en-US" w:eastAsia="ko-KR"/>
              </w:rPr>
            </w:pPr>
            <w:r w:rsidRPr="001E2E8E">
              <w:rPr>
                <w:lang w:eastAsia="ko-KR"/>
              </w:rPr>
              <w:t>16 QAM [12.5%]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21E872A" w14:textId="77777777" w:rsidR="001E2E8E" w:rsidRPr="001E2E8E" w:rsidRDefault="001E2E8E" w:rsidP="00713133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 xml:space="preserve">+ </w:t>
            </w:r>
            <w:r w:rsidRPr="001E2E8E">
              <w:rPr>
                <w:lang w:val="en-US" w:eastAsia="ko-KR"/>
              </w:rPr>
              <w:t>0.32</w:t>
            </w:r>
          </w:p>
        </w:tc>
      </w:tr>
      <w:tr w:rsidR="001E2E8E" w:rsidRPr="001E2E8E" w14:paraId="43ECAFD8" w14:textId="77777777" w:rsidTr="0082161C">
        <w:trPr>
          <w:trHeight w:val="35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EDB3E9" w14:textId="77777777" w:rsidR="001E2E8E" w:rsidRPr="001E2E8E" w:rsidRDefault="001E2E8E" w:rsidP="001E2E8E">
            <w:pPr>
              <w:pStyle w:val="a0"/>
              <w:rPr>
                <w:lang w:val="en-US" w:eastAsia="ko-KR"/>
              </w:rPr>
            </w:pP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31BCDCE" w14:textId="77777777" w:rsidR="001E2E8E" w:rsidRPr="001E2E8E" w:rsidRDefault="001E2E8E" w:rsidP="001E2E8E">
            <w:pPr>
              <w:pStyle w:val="a0"/>
              <w:rPr>
                <w:lang w:val="en-US" w:eastAsia="ko-KR"/>
              </w:rPr>
            </w:pPr>
            <w:r w:rsidRPr="001E2E8E">
              <w:rPr>
                <w:lang w:eastAsia="ko-KR"/>
              </w:rPr>
              <w:t>64 QAM [8%]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CB341B6" w14:textId="77777777" w:rsidR="001E2E8E" w:rsidRPr="001E2E8E" w:rsidRDefault="001E2E8E" w:rsidP="00713133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val="en-US" w:eastAsia="ko-KR"/>
              </w:rPr>
              <w:t>+0.41</w:t>
            </w:r>
          </w:p>
        </w:tc>
      </w:tr>
      <w:tr w:rsidR="001E2E8E" w:rsidRPr="001E2E8E" w14:paraId="5DCDEC24" w14:textId="77777777" w:rsidTr="0082161C">
        <w:trPr>
          <w:trHeight w:val="35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22CB4E" w14:textId="77777777" w:rsidR="001E2E8E" w:rsidRPr="001E2E8E" w:rsidRDefault="001E2E8E" w:rsidP="001E2E8E">
            <w:pPr>
              <w:pStyle w:val="a0"/>
              <w:rPr>
                <w:lang w:val="en-US" w:eastAsia="ko-KR"/>
              </w:rPr>
            </w:pPr>
          </w:p>
        </w:tc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3DE675F" w14:textId="77777777" w:rsidR="001E2E8E" w:rsidRPr="001E2E8E" w:rsidRDefault="001E2E8E" w:rsidP="001E2E8E">
            <w:pPr>
              <w:pStyle w:val="a0"/>
              <w:rPr>
                <w:lang w:val="en-US" w:eastAsia="ko-KR"/>
              </w:rPr>
            </w:pPr>
            <w:r w:rsidRPr="001E2E8E">
              <w:rPr>
                <w:lang w:eastAsia="ko-KR"/>
              </w:rPr>
              <w:t>256 QAM [3.5%]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63080E7" w14:textId="19AC1B63" w:rsidR="001E2E8E" w:rsidRPr="001E2E8E" w:rsidRDefault="001E2E8E" w:rsidP="00713133">
            <w:pPr>
              <w:pStyle w:val="a0"/>
              <w:jc w:val="center"/>
              <w:rPr>
                <w:lang w:val="en-US" w:eastAsia="ko-KR"/>
              </w:rPr>
            </w:pPr>
            <w:r w:rsidRPr="001E2E8E">
              <w:rPr>
                <w:lang w:eastAsia="ko-KR"/>
              </w:rPr>
              <w:t xml:space="preserve">+ </w:t>
            </w:r>
            <w:r w:rsidR="0082161C">
              <w:rPr>
                <w:lang w:val="en-US" w:eastAsia="ko-KR"/>
              </w:rPr>
              <w:t>0.38</w:t>
            </w:r>
          </w:p>
        </w:tc>
      </w:tr>
    </w:tbl>
    <w:p w14:paraId="4EFFBA47" w14:textId="77777777" w:rsidR="001E2E8E" w:rsidRPr="001E2E8E" w:rsidRDefault="001E2E8E" w:rsidP="00713FC1">
      <w:pPr>
        <w:pStyle w:val="a0"/>
        <w:rPr>
          <w:lang w:eastAsia="ko-KR"/>
        </w:rPr>
      </w:pPr>
    </w:p>
    <w:p w14:paraId="15F49EE9" w14:textId="28147A82" w:rsidR="00713133" w:rsidRDefault="00713133" w:rsidP="00713133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Observation 1: Our EVM measurements for PC1.5 can be found in Table 1, 2, 3, and 4.</w:t>
      </w:r>
    </w:p>
    <w:p w14:paraId="4E7BEC6C" w14:textId="77777777" w:rsidR="004B1A76" w:rsidRPr="007734F1" w:rsidRDefault="004B1A76" w:rsidP="00713133">
      <w:pPr>
        <w:pStyle w:val="a0"/>
        <w:rPr>
          <w:b/>
          <w:lang w:val="en-US" w:eastAsia="ko-KR"/>
        </w:rPr>
      </w:pPr>
    </w:p>
    <w:p w14:paraId="3FD25EE7" w14:textId="5581C10A" w:rsidR="00A16E8F" w:rsidRDefault="0082161C" w:rsidP="0082161C">
      <w:pPr>
        <w:pStyle w:val="a0"/>
        <w:rPr>
          <w:b/>
          <w:lang w:val="en-US" w:eastAsia="ko-KR"/>
        </w:rPr>
      </w:pPr>
      <w:r w:rsidRPr="00807C33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2</w:t>
      </w:r>
      <w:r w:rsidRPr="00807C33">
        <w:rPr>
          <w:b/>
          <w:lang w:val="en-US" w:eastAsia="ko-KR"/>
        </w:rPr>
        <w:t xml:space="preserve">: Based on our </w:t>
      </w:r>
      <w:r>
        <w:rPr>
          <w:b/>
          <w:lang w:val="en-US" w:eastAsia="ko-KR"/>
        </w:rPr>
        <w:t xml:space="preserve">EVM </w:t>
      </w:r>
      <w:r w:rsidR="004B1A76">
        <w:rPr>
          <w:b/>
          <w:lang w:val="en-US" w:eastAsia="ko-KR"/>
        </w:rPr>
        <w:t>measurement results for PC1.5,</w:t>
      </w:r>
      <w:r w:rsidRPr="00807C33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1dB </w:t>
      </w:r>
      <w:r w:rsidRPr="00807C33">
        <w:rPr>
          <w:b/>
          <w:lang w:val="en-US" w:eastAsia="ko-KR"/>
        </w:rPr>
        <w:t>additional relaxation is needed due to EVM.</w:t>
      </w:r>
    </w:p>
    <w:p w14:paraId="6DD79018" w14:textId="77777777" w:rsidR="00950348" w:rsidRDefault="00950348" w:rsidP="0082161C">
      <w:pPr>
        <w:pStyle w:val="a0"/>
        <w:rPr>
          <w:b/>
          <w:lang w:val="en-US" w:eastAsia="ko-KR"/>
        </w:rPr>
      </w:pPr>
    </w:p>
    <w:tbl>
      <w:tblPr>
        <w:tblW w:w="56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32"/>
        <w:gridCol w:w="3168"/>
      </w:tblGrid>
      <w:tr w:rsidR="00A16E8F" w:rsidRPr="00A16E8F" w14:paraId="238D813F" w14:textId="77777777" w:rsidTr="00A16E8F">
        <w:trPr>
          <w:trHeight w:val="352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135C82" w14:textId="77777777" w:rsidR="00A16E8F" w:rsidRPr="00C57D83" w:rsidRDefault="00A16E8F" w:rsidP="00C57D83">
            <w:pPr>
              <w:pStyle w:val="a0"/>
              <w:jc w:val="center"/>
              <w:rPr>
                <w:lang w:eastAsia="ko-KR"/>
              </w:rPr>
            </w:pPr>
          </w:p>
        </w:tc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D0E27B" w14:textId="33216E49" w:rsidR="00A16E8F" w:rsidRPr="00C57D83" w:rsidRDefault="00A16E8F" w:rsidP="00C57D83">
            <w:pPr>
              <w:pStyle w:val="a0"/>
              <w:jc w:val="center"/>
              <w:rPr>
                <w:lang w:eastAsia="ko-KR"/>
              </w:rPr>
            </w:pPr>
            <w:r w:rsidRPr="00C57D83">
              <w:rPr>
                <w:lang w:eastAsia="ko-KR"/>
              </w:rPr>
              <w:t xml:space="preserve">Total </w:t>
            </w:r>
            <w:r w:rsidR="00950348">
              <w:rPr>
                <w:lang w:eastAsia="ko-KR"/>
              </w:rPr>
              <w:t xml:space="preserve">MPR </w:t>
            </w:r>
            <w:r w:rsidRPr="00C57D83">
              <w:rPr>
                <w:lang w:eastAsia="ko-KR"/>
              </w:rPr>
              <w:t>relaxation</w:t>
            </w:r>
          </w:p>
        </w:tc>
      </w:tr>
      <w:tr w:rsidR="00A16E8F" w:rsidRPr="00A16E8F" w14:paraId="2FD9B53E" w14:textId="77777777" w:rsidTr="00A16E8F">
        <w:trPr>
          <w:trHeight w:val="248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A40B68" w14:textId="77777777" w:rsidR="00A16E8F" w:rsidRPr="00C57D83" w:rsidRDefault="00A16E8F" w:rsidP="00C57D83">
            <w:pPr>
              <w:pStyle w:val="a0"/>
              <w:jc w:val="center"/>
              <w:rPr>
                <w:lang w:eastAsia="ko-KR"/>
              </w:rPr>
            </w:pPr>
            <w:r w:rsidRPr="00C57D83">
              <w:rPr>
                <w:lang w:eastAsia="ko-KR"/>
              </w:rPr>
              <w:t>Inner RB allocations</w:t>
            </w:r>
          </w:p>
        </w:tc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2EBFD3" w14:textId="76011612" w:rsidR="00A16E8F" w:rsidRDefault="00A16E8F" w:rsidP="00C57D83">
            <w:pPr>
              <w:pStyle w:val="a0"/>
              <w:jc w:val="center"/>
              <w:rPr>
                <w:lang w:eastAsia="ko-KR"/>
              </w:rPr>
            </w:pPr>
            <w:r w:rsidRPr="00C57D83">
              <w:rPr>
                <w:lang w:eastAsia="ko-KR"/>
              </w:rPr>
              <w:t>1dB</w:t>
            </w:r>
          </w:p>
          <w:p w14:paraId="6B8D2E1F" w14:textId="500D6C0D" w:rsidR="00B24F86" w:rsidRDefault="00950348" w:rsidP="00C57D83">
            <w:pPr>
              <w:pStyle w:val="a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Exception</w:t>
            </w:r>
            <w:r w:rsidR="00DD3458">
              <w:rPr>
                <w:lang w:eastAsia="ko-KR"/>
              </w:rPr>
              <w:t xml:space="preserve"> </w:t>
            </w:r>
            <w:r w:rsidR="00B24F86">
              <w:rPr>
                <w:lang w:eastAsia="ko-KR"/>
              </w:rPr>
              <w:t>(</w:t>
            </w:r>
            <w:r w:rsidR="00B24F86" w:rsidRPr="00B24F86">
              <w:rPr>
                <w:lang w:eastAsia="ko-KR"/>
              </w:rPr>
              <w:t xml:space="preserve">256QAM </w:t>
            </w:r>
            <w:r w:rsidR="00557FC6">
              <w:rPr>
                <w:rFonts w:hint="eastAsia"/>
                <w:lang w:eastAsia="ko-KR"/>
              </w:rPr>
              <w:t>m</w:t>
            </w:r>
            <w:r w:rsidR="00557FC6">
              <w:rPr>
                <w:lang w:eastAsia="ko-KR"/>
              </w:rPr>
              <w:t>odulation</w:t>
            </w:r>
            <w:r w:rsidR="00B24F86">
              <w:rPr>
                <w:lang w:eastAsia="ko-KR"/>
              </w:rPr>
              <w:t>)</w:t>
            </w:r>
          </w:p>
          <w:p w14:paraId="5E564D20" w14:textId="42B2A9AD" w:rsidR="00950348" w:rsidRPr="00C57D83" w:rsidRDefault="00950348" w:rsidP="00C57D83">
            <w:pPr>
              <w:pStyle w:val="a0"/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 : 1.5dB for 256QAM</w:t>
            </w:r>
            <w:r w:rsidR="00557FC6">
              <w:rPr>
                <w:lang w:eastAsia="ko-KR"/>
              </w:rPr>
              <w:t xml:space="preserve"> (it was already aligned with agreed MPR Table in WF)</w:t>
            </w:r>
          </w:p>
        </w:tc>
      </w:tr>
    </w:tbl>
    <w:p w14:paraId="048F8EA0" w14:textId="77777777" w:rsidR="00A16E8F" w:rsidRPr="00807C33" w:rsidRDefault="00A16E8F" w:rsidP="0082161C">
      <w:pPr>
        <w:pStyle w:val="a0"/>
        <w:rPr>
          <w:b/>
          <w:lang w:val="en-US" w:eastAsia="ko-KR"/>
        </w:rPr>
      </w:pPr>
    </w:p>
    <w:p w14:paraId="210FF300" w14:textId="67B60F75" w:rsidR="004B1A76" w:rsidRPr="00557FC6" w:rsidRDefault="004B1A76" w:rsidP="004B1A76">
      <w:pPr>
        <w:pStyle w:val="a0"/>
        <w:jc w:val="center"/>
        <w:rPr>
          <w:b/>
          <w:lang w:val="en-US" w:eastAsia="ko-KR"/>
        </w:rPr>
      </w:pPr>
      <w:r w:rsidRPr="00557FC6">
        <w:rPr>
          <w:b/>
          <w:lang w:eastAsia="ko-KR"/>
        </w:rPr>
        <w:t>Table5. Proposed MPR for PC1.5</w:t>
      </w:r>
    </w:p>
    <w:tbl>
      <w:tblPr>
        <w:tblW w:w="7064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1"/>
        <w:gridCol w:w="3119"/>
        <w:gridCol w:w="2254"/>
      </w:tblGrid>
      <w:tr w:rsidR="0082161C" w:rsidRPr="0082161C" w14:paraId="646332C4" w14:textId="77777777" w:rsidTr="0082161C">
        <w:trPr>
          <w:trHeight w:val="230"/>
          <w:jc w:val="center"/>
        </w:trPr>
        <w:tc>
          <w:tcPr>
            <w:tcW w:w="48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F7873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>Modulation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CB0B0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>MPR (dB)</w:t>
            </w:r>
          </w:p>
        </w:tc>
      </w:tr>
      <w:tr w:rsidR="0082161C" w:rsidRPr="0082161C" w14:paraId="138B1CD2" w14:textId="77777777" w:rsidTr="0082161C">
        <w:trPr>
          <w:trHeight w:val="265"/>
          <w:jc w:val="center"/>
        </w:trPr>
        <w:tc>
          <w:tcPr>
            <w:tcW w:w="48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9F7972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2E801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>Inner RB allocations</w:t>
            </w:r>
          </w:p>
        </w:tc>
      </w:tr>
      <w:tr w:rsidR="0082161C" w:rsidRPr="0082161C" w14:paraId="46658A30" w14:textId="77777777" w:rsidTr="0082161C">
        <w:trPr>
          <w:trHeight w:val="230"/>
          <w:jc w:val="center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D6F71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>DFT-s-</w:t>
            </w:r>
          </w:p>
          <w:p w14:paraId="7C092301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>OFDM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0DF38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>Pi/2 BPSK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01294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>≤ 1</w:t>
            </w:r>
          </w:p>
        </w:tc>
      </w:tr>
      <w:tr w:rsidR="0082161C" w:rsidRPr="0082161C" w14:paraId="6F8241B5" w14:textId="77777777" w:rsidTr="0082161C">
        <w:trPr>
          <w:trHeight w:val="230"/>
          <w:jc w:val="center"/>
        </w:trPr>
        <w:tc>
          <w:tcPr>
            <w:tcW w:w="1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7325C9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D5B66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>QPSK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8278F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 xml:space="preserve">≤ </w:t>
            </w:r>
            <w:r w:rsidRPr="0082161C">
              <w:rPr>
                <w:lang w:val="en-CA" w:eastAsia="ko-KR"/>
              </w:rPr>
              <w:t>1</w:t>
            </w:r>
          </w:p>
        </w:tc>
      </w:tr>
      <w:tr w:rsidR="0082161C" w:rsidRPr="0082161C" w14:paraId="4D058AAE" w14:textId="77777777" w:rsidTr="0082161C">
        <w:trPr>
          <w:trHeight w:val="230"/>
          <w:jc w:val="center"/>
        </w:trPr>
        <w:tc>
          <w:tcPr>
            <w:tcW w:w="1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1FB5C3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CE12B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>16 QAM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6F4AF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 xml:space="preserve">≤ </w:t>
            </w:r>
            <w:r w:rsidRPr="0082161C">
              <w:rPr>
                <w:lang w:val="en-US" w:eastAsia="ko-KR"/>
              </w:rPr>
              <w:t>2</w:t>
            </w:r>
          </w:p>
        </w:tc>
      </w:tr>
      <w:tr w:rsidR="0082161C" w:rsidRPr="0082161C" w14:paraId="6BF472F2" w14:textId="77777777" w:rsidTr="0082161C">
        <w:trPr>
          <w:trHeight w:val="230"/>
          <w:jc w:val="center"/>
        </w:trPr>
        <w:tc>
          <w:tcPr>
            <w:tcW w:w="1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A61C63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BE060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>64 QAM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B979E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 xml:space="preserve">≤ </w:t>
            </w:r>
            <w:r w:rsidRPr="0082161C">
              <w:rPr>
                <w:lang w:val="en-US" w:eastAsia="ko-KR"/>
              </w:rPr>
              <w:t>3.5</w:t>
            </w:r>
          </w:p>
        </w:tc>
      </w:tr>
      <w:tr w:rsidR="0082161C" w:rsidRPr="0082161C" w14:paraId="68E112AC" w14:textId="77777777" w:rsidTr="0082161C">
        <w:trPr>
          <w:trHeight w:val="230"/>
          <w:jc w:val="center"/>
        </w:trPr>
        <w:tc>
          <w:tcPr>
            <w:tcW w:w="1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EA92FF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5F577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>256 QAM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68BE2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 xml:space="preserve">≤ </w:t>
            </w:r>
            <w:r w:rsidRPr="0082161C">
              <w:rPr>
                <w:lang w:val="en-US" w:eastAsia="ko-KR"/>
              </w:rPr>
              <w:t>6</w:t>
            </w:r>
          </w:p>
        </w:tc>
      </w:tr>
      <w:tr w:rsidR="0082161C" w:rsidRPr="0082161C" w14:paraId="43D5F1DC" w14:textId="77777777" w:rsidTr="0082161C">
        <w:trPr>
          <w:trHeight w:val="230"/>
          <w:jc w:val="center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64BD2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>CP-OFDM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76A04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>QPSK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AF42B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 xml:space="preserve">≤ </w:t>
            </w:r>
            <w:r w:rsidRPr="0082161C">
              <w:rPr>
                <w:lang w:val="en-US" w:eastAsia="ko-KR"/>
              </w:rPr>
              <w:t>2.5</w:t>
            </w:r>
          </w:p>
        </w:tc>
      </w:tr>
      <w:tr w:rsidR="0082161C" w:rsidRPr="0082161C" w14:paraId="23304AD9" w14:textId="77777777" w:rsidTr="0082161C">
        <w:trPr>
          <w:trHeight w:val="230"/>
          <w:jc w:val="center"/>
        </w:trPr>
        <w:tc>
          <w:tcPr>
            <w:tcW w:w="1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AC4F68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EEB06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>16 QAM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B1F66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 xml:space="preserve">≤ </w:t>
            </w:r>
            <w:r w:rsidRPr="0082161C">
              <w:rPr>
                <w:lang w:val="en-US" w:eastAsia="ko-KR"/>
              </w:rPr>
              <w:t>3</w:t>
            </w:r>
          </w:p>
        </w:tc>
      </w:tr>
      <w:tr w:rsidR="0082161C" w:rsidRPr="0082161C" w14:paraId="2226ED73" w14:textId="77777777" w:rsidTr="0082161C">
        <w:trPr>
          <w:trHeight w:val="230"/>
          <w:jc w:val="center"/>
        </w:trPr>
        <w:tc>
          <w:tcPr>
            <w:tcW w:w="1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B4228E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E4C26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>64 QAM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C07DF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 xml:space="preserve">≤ </w:t>
            </w:r>
            <w:r w:rsidRPr="0082161C">
              <w:rPr>
                <w:lang w:val="en-US" w:eastAsia="ko-KR"/>
              </w:rPr>
              <w:t>4.5</w:t>
            </w:r>
          </w:p>
        </w:tc>
      </w:tr>
      <w:tr w:rsidR="0082161C" w:rsidRPr="0082161C" w14:paraId="3211046E" w14:textId="77777777" w:rsidTr="0082161C">
        <w:trPr>
          <w:trHeight w:val="230"/>
          <w:jc w:val="center"/>
        </w:trPr>
        <w:tc>
          <w:tcPr>
            <w:tcW w:w="1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701CC8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D13D9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>256 QAM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F5AF3" w14:textId="77777777" w:rsidR="0082161C" w:rsidRPr="0082161C" w:rsidRDefault="0082161C" w:rsidP="0082161C">
            <w:pPr>
              <w:pStyle w:val="a0"/>
              <w:jc w:val="center"/>
              <w:rPr>
                <w:lang w:val="en-US" w:eastAsia="ko-KR"/>
              </w:rPr>
            </w:pPr>
            <w:r w:rsidRPr="0082161C">
              <w:rPr>
                <w:lang w:eastAsia="ko-KR"/>
              </w:rPr>
              <w:t xml:space="preserve">≤ </w:t>
            </w:r>
            <w:r w:rsidRPr="0082161C">
              <w:rPr>
                <w:lang w:val="en-US" w:eastAsia="ko-KR"/>
              </w:rPr>
              <w:t>8</w:t>
            </w:r>
          </w:p>
        </w:tc>
      </w:tr>
    </w:tbl>
    <w:p w14:paraId="5A631971" w14:textId="77777777" w:rsidR="001E2E8E" w:rsidRDefault="001E2E8E" w:rsidP="00713FC1">
      <w:pPr>
        <w:pStyle w:val="a0"/>
        <w:rPr>
          <w:lang w:val="en-US" w:eastAsia="ko-KR"/>
        </w:rPr>
      </w:pPr>
    </w:p>
    <w:p w14:paraId="124BB7CF" w14:textId="77777777" w:rsidR="00A16E8F" w:rsidRDefault="00A16E8F" w:rsidP="00A16E8F">
      <w:pPr>
        <w:pStyle w:val="a0"/>
        <w:rPr>
          <w:b/>
          <w:lang w:val="en-US" w:eastAsia="ko-KR"/>
        </w:rPr>
      </w:pPr>
      <w:r w:rsidRPr="00807C33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1: Based on the observation 1 and 2, it is proposed to take Table 5 as MPR for PC1.5 UL-MIMO.</w:t>
      </w:r>
    </w:p>
    <w:p w14:paraId="405A89DC" w14:textId="07D29B8A" w:rsidR="00C12A0C" w:rsidRPr="00B83FBA" w:rsidRDefault="00C215FC" w:rsidP="00B83FB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>4</w:t>
      </w:r>
      <w:r w:rsidR="00002885">
        <w:rPr>
          <w:rFonts w:eastAsia="SimSun"/>
          <w:b w:val="0"/>
          <w:sz w:val="36"/>
          <w:lang w:val="en-US"/>
        </w:rPr>
        <w:t xml:space="preserve">. </w:t>
      </w:r>
      <w:r w:rsidR="0052704E" w:rsidRPr="00002885">
        <w:rPr>
          <w:rFonts w:eastAsia="SimSun"/>
          <w:b w:val="0"/>
          <w:sz w:val="36"/>
          <w:lang w:val="en-US"/>
        </w:rPr>
        <w:t>Conclusion</w:t>
      </w:r>
    </w:p>
    <w:p w14:paraId="0703A49E" w14:textId="77777777" w:rsidR="00A16E8F" w:rsidRDefault="00A16E8F" w:rsidP="00A16E8F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Observation 1: Our EVM measurements for PC1.5 can be found in Table 1, 2, 3, and 4.</w:t>
      </w:r>
    </w:p>
    <w:p w14:paraId="6D77F151" w14:textId="77777777" w:rsidR="00A16E8F" w:rsidRDefault="00A16E8F" w:rsidP="00A16E8F">
      <w:pPr>
        <w:pStyle w:val="a0"/>
        <w:rPr>
          <w:b/>
          <w:lang w:val="en-US" w:eastAsia="ko-KR"/>
        </w:rPr>
      </w:pPr>
      <w:r w:rsidRPr="00807C33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2</w:t>
      </w:r>
      <w:r w:rsidRPr="00807C33">
        <w:rPr>
          <w:b/>
          <w:lang w:val="en-US" w:eastAsia="ko-KR"/>
        </w:rPr>
        <w:t xml:space="preserve">: Based on our </w:t>
      </w:r>
      <w:r>
        <w:rPr>
          <w:b/>
          <w:lang w:val="en-US" w:eastAsia="ko-KR"/>
        </w:rPr>
        <w:t>EVM measurement results for PC1.5,</w:t>
      </w:r>
      <w:r w:rsidRPr="00807C33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1dB </w:t>
      </w:r>
      <w:r w:rsidRPr="00807C33">
        <w:rPr>
          <w:b/>
          <w:lang w:val="en-US" w:eastAsia="ko-KR"/>
        </w:rPr>
        <w:t>additional relaxation is needed due to EVM.</w:t>
      </w:r>
    </w:p>
    <w:p w14:paraId="376B7A8E" w14:textId="77777777" w:rsidR="00A16E8F" w:rsidRDefault="00A16E8F" w:rsidP="00A16E8F">
      <w:pPr>
        <w:pStyle w:val="a0"/>
        <w:rPr>
          <w:b/>
          <w:lang w:val="en-US" w:eastAsia="ko-KR"/>
        </w:rPr>
      </w:pPr>
      <w:r w:rsidRPr="00807C33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1: Based on the observation 1 and 2, it is proposed to take Table 5 as MPR for PC1.5 UL-MIMO.</w:t>
      </w:r>
    </w:p>
    <w:p w14:paraId="4C92061D" w14:textId="28D8CD43" w:rsidR="001171FA" w:rsidRPr="00002885" w:rsidRDefault="001171FA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 w:rsidRPr="00002885">
        <w:rPr>
          <w:rFonts w:eastAsia="SimSun" w:hint="eastAsia"/>
          <w:b w:val="0"/>
          <w:sz w:val="36"/>
          <w:lang w:val="en-US"/>
        </w:rPr>
        <w:t>Reference</w:t>
      </w:r>
    </w:p>
    <w:p w14:paraId="19015AD5" w14:textId="22E63E27" w:rsidR="003F456E" w:rsidRDefault="00A66880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[1</w:t>
      </w:r>
      <w:r w:rsidR="003F456E">
        <w:rPr>
          <w:lang w:val="en-US" w:eastAsia="ko-KR"/>
        </w:rPr>
        <w:t xml:space="preserve">] </w:t>
      </w:r>
      <w:r w:rsidR="000F05DF" w:rsidRPr="000F05DF">
        <w:rPr>
          <w:lang w:val="en-US" w:eastAsia="ko-KR"/>
        </w:rPr>
        <w:t>R4-2108116</w:t>
      </w:r>
      <w:r w:rsidR="003F456E">
        <w:rPr>
          <w:lang w:val="en-US" w:eastAsia="ko-KR"/>
        </w:rPr>
        <w:t>, “</w:t>
      </w:r>
      <w:r w:rsidR="000F05DF" w:rsidRPr="000F05DF">
        <w:rPr>
          <w:lang w:eastAsia="ko-KR"/>
        </w:rPr>
        <w:t>WF on MPR for PC1.5 smartphones and FWA</w:t>
      </w:r>
      <w:r w:rsidR="00C215FC">
        <w:rPr>
          <w:lang w:val="en-US" w:eastAsia="ko-KR"/>
        </w:rPr>
        <w:t>,</w:t>
      </w:r>
      <w:r w:rsidR="00856C92">
        <w:rPr>
          <w:lang w:val="en-US" w:eastAsia="ko-KR"/>
        </w:rPr>
        <w:t xml:space="preserve"> </w:t>
      </w:r>
      <w:r w:rsidR="00856C92" w:rsidRPr="00856C92">
        <w:rPr>
          <w:lang w:val="en-US" w:eastAsia="ko-KR"/>
        </w:rPr>
        <w:t>Qualcomm</w:t>
      </w:r>
      <w:r w:rsidR="00231153">
        <w:rPr>
          <w:lang w:val="en-US" w:eastAsia="ko-KR"/>
        </w:rPr>
        <w:t>”</w:t>
      </w:r>
    </w:p>
    <w:p w14:paraId="5B439CBC" w14:textId="7A20021C" w:rsidR="00231153" w:rsidRDefault="00231153" w:rsidP="00231153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[2] </w:t>
      </w:r>
      <w:r w:rsidRPr="00231153">
        <w:rPr>
          <w:lang w:val="en-US" w:eastAsia="ko-KR"/>
        </w:rPr>
        <w:t>R4-2105492</w:t>
      </w:r>
      <w:r>
        <w:rPr>
          <w:lang w:val="en-US" w:eastAsia="ko-KR"/>
        </w:rPr>
        <w:t>, “</w:t>
      </w:r>
      <w:r w:rsidRPr="00231153">
        <w:rPr>
          <w:lang w:eastAsia="ko-KR"/>
        </w:rPr>
        <w:t>Way Forward on PC1.5 MPR</w:t>
      </w:r>
      <w:r>
        <w:rPr>
          <w:lang w:val="en-US" w:eastAsia="ko-KR"/>
        </w:rPr>
        <w:t>, T-Mobile USA”.</w:t>
      </w:r>
    </w:p>
    <w:p w14:paraId="6668961A" w14:textId="38FDEACD" w:rsidR="00A16E8F" w:rsidRDefault="00231153" w:rsidP="003A7F57">
      <w:pPr>
        <w:pStyle w:val="a0"/>
        <w:rPr>
          <w:lang w:val="en-US" w:eastAsia="ko-KR"/>
        </w:rPr>
      </w:pPr>
      <w:r>
        <w:rPr>
          <w:lang w:val="en-US" w:eastAsia="ko-KR"/>
        </w:rPr>
        <w:t>[3</w:t>
      </w:r>
      <w:r w:rsidR="003A7F57">
        <w:rPr>
          <w:lang w:val="en-US" w:eastAsia="ko-KR"/>
        </w:rPr>
        <w:t>] R4-2005190, “Way Forward on MPR for PC1.5 UL MIMO and Tx div, T-Mobile USA”</w:t>
      </w:r>
    </w:p>
    <w:sectPr w:rsidR="00A16E8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BD026" w14:textId="77777777" w:rsidR="0029418E" w:rsidRDefault="0029418E" w:rsidP="00D306DF">
      <w:r>
        <w:separator/>
      </w:r>
    </w:p>
  </w:endnote>
  <w:endnote w:type="continuationSeparator" w:id="0">
    <w:p w14:paraId="20AF5783" w14:textId="77777777" w:rsidR="0029418E" w:rsidRDefault="0029418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804A8" w14:textId="77777777" w:rsidR="0029418E" w:rsidRDefault="0029418E" w:rsidP="00D306DF">
      <w:r>
        <w:separator/>
      </w:r>
    </w:p>
  </w:footnote>
  <w:footnote w:type="continuationSeparator" w:id="0">
    <w:p w14:paraId="32EB3DC2" w14:textId="77777777" w:rsidR="0029418E" w:rsidRDefault="0029418E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E7E21"/>
    <w:multiLevelType w:val="hybridMultilevel"/>
    <w:tmpl w:val="292849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2C96EF00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3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7D64DEE"/>
    <w:multiLevelType w:val="hybridMultilevel"/>
    <w:tmpl w:val="B73CFE60"/>
    <w:lvl w:ilvl="0" w:tplc="39CC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84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C1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A3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05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C45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00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CF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85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F7B6392"/>
    <w:multiLevelType w:val="hybridMultilevel"/>
    <w:tmpl w:val="21FAE3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srQ0NDUzMDQ1MTZV0lEKTi0uzszPAykwtKwFAAMfiaotAAAA"/>
  </w:docVars>
  <w:rsids>
    <w:rsidRoot w:val="001171FA"/>
    <w:rsid w:val="000002D9"/>
    <w:rsid w:val="00002885"/>
    <w:rsid w:val="00004087"/>
    <w:rsid w:val="00004BF7"/>
    <w:rsid w:val="00005935"/>
    <w:rsid w:val="00005C1F"/>
    <w:rsid w:val="00006FB2"/>
    <w:rsid w:val="0000796F"/>
    <w:rsid w:val="00007981"/>
    <w:rsid w:val="00007B2A"/>
    <w:rsid w:val="00010A6B"/>
    <w:rsid w:val="00011A63"/>
    <w:rsid w:val="00012012"/>
    <w:rsid w:val="00012EC7"/>
    <w:rsid w:val="0001301B"/>
    <w:rsid w:val="00013C1B"/>
    <w:rsid w:val="0001579B"/>
    <w:rsid w:val="00015ED9"/>
    <w:rsid w:val="00015FDE"/>
    <w:rsid w:val="000164C0"/>
    <w:rsid w:val="0002358A"/>
    <w:rsid w:val="0002396B"/>
    <w:rsid w:val="00023CB5"/>
    <w:rsid w:val="00024C71"/>
    <w:rsid w:val="000250A5"/>
    <w:rsid w:val="000254D5"/>
    <w:rsid w:val="00025C38"/>
    <w:rsid w:val="000267B5"/>
    <w:rsid w:val="0003012F"/>
    <w:rsid w:val="00030EC6"/>
    <w:rsid w:val="00031A39"/>
    <w:rsid w:val="00031B45"/>
    <w:rsid w:val="00031BC9"/>
    <w:rsid w:val="0003207A"/>
    <w:rsid w:val="00032B67"/>
    <w:rsid w:val="00033300"/>
    <w:rsid w:val="00034DAF"/>
    <w:rsid w:val="000354A3"/>
    <w:rsid w:val="0003565F"/>
    <w:rsid w:val="000364E6"/>
    <w:rsid w:val="00037E2B"/>
    <w:rsid w:val="00037F11"/>
    <w:rsid w:val="00040C5D"/>
    <w:rsid w:val="00041C66"/>
    <w:rsid w:val="0004331C"/>
    <w:rsid w:val="000435A6"/>
    <w:rsid w:val="00043ED1"/>
    <w:rsid w:val="00044DAD"/>
    <w:rsid w:val="00045548"/>
    <w:rsid w:val="000459FB"/>
    <w:rsid w:val="00046E4F"/>
    <w:rsid w:val="00047D2C"/>
    <w:rsid w:val="000541F2"/>
    <w:rsid w:val="00054547"/>
    <w:rsid w:val="00054611"/>
    <w:rsid w:val="0005599A"/>
    <w:rsid w:val="000601A8"/>
    <w:rsid w:val="00060788"/>
    <w:rsid w:val="000616A3"/>
    <w:rsid w:val="00062195"/>
    <w:rsid w:val="000624A7"/>
    <w:rsid w:val="0006291C"/>
    <w:rsid w:val="00063A36"/>
    <w:rsid w:val="00064011"/>
    <w:rsid w:val="00065C0E"/>
    <w:rsid w:val="000706D1"/>
    <w:rsid w:val="0007192A"/>
    <w:rsid w:val="0007231F"/>
    <w:rsid w:val="00073165"/>
    <w:rsid w:val="00073BE1"/>
    <w:rsid w:val="00074BC1"/>
    <w:rsid w:val="00076D14"/>
    <w:rsid w:val="00077B2E"/>
    <w:rsid w:val="00077E70"/>
    <w:rsid w:val="00080133"/>
    <w:rsid w:val="00080434"/>
    <w:rsid w:val="00080CB9"/>
    <w:rsid w:val="00080E34"/>
    <w:rsid w:val="00081326"/>
    <w:rsid w:val="0008162B"/>
    <w:rsid w:val="00083360"/>
    <w:rsid w:val="00083816"/>
    <w:rsid w:val="0008510F"/>
    <w:rsid w:val="00085627"/>
    <w:rsid w:val="00086329"/>
    <w:rsid w:val="0008671B"/>
    <w:rsid w:val="00086F58"/>
    <w:rsid w:val="000870EB"/>
    <w:rsid w:val="000873D4"/>
    <w:rsid w:val="00090E02"/>
    <w:rsid w:val="00092DED"/>
    <w:rsid w:val="000937DB"/>
    <w:rsid w:val="00094295"/>
    <w:rsid w:val="00095AE5"/>
    <w:rsid w:val="0009603C"/>
    <w:rsid w:val="0009604A"/>
    <w:rsid w:val="0009687E"/>
    <w:rsid w:val="0009709C"/>
    <w:rsid w:val="0009737D"/>
    <w:rsid w:val="000A04F1"/>
    <w:rsid w:val="000A0D87"/>
    <w:rsid w:val="000A116F"/>
    <w:rsid w:val="000A119A"/>
    <w:rsid w:val="000A22D7"/>
    <w:rsid w:val="000A2678"/>
    <w:rsid w:val="000A2754"/>
    <w:rsid w:val="000A3154"/>
    <w:rsid w:val="000A31AF"/>
    <w:rsid w:val="000A335C"/>
    <w:rsid w:val="000A6023"/>
    <w:rsid w:val="000A63FA"/>
    <w:rsid w:val="000B00FA"/>
    <w:rsid w:val="000B0634"/>
    <w:rsid w:val="000B07FD"/>
    <w:rsid w:val="000B15B8"/>
    <w:rsid w:val="000B1848"/>
    <w:rsid w:val="000B1964"/>
    <w:rsid w:val="000B2503"/>
    <w:rsid w:val="000B26BE"/>
    <w:rsid w:val="000B2A1E"/>
    <w:rsid w:val="000B31B9"/>
    <w:rsid w:val="000B36F2"/>
    <w:rsid w:val="000B3E6D"/>
    <w:rsid w:val="000B62F1"/>
    <w:rsid w:val="000B7771"/>
    <w:rsid w:val="000C15D6"/>
    <w:rsid w:val="000C1B7F"/>
    <w:rsid w:val="000C2EFC"/>
    <w:rsid w:val="000C62E1"/>
    <w:rsid w:val="000C71C8"/>
    <w:rsid w:val="000C7B5D"/>
    <w:rsid w:val="000D0030"/>
    <w:rsid w:val="000D0D95"/>
    <w:rsid w:val="000D1C1B"/>
    <w:rsid w:val="000D2693"/>
    <w:rsid w:val="000D3113"/>
    <w:rsid w:val="000D521C"/>
    <w:rsid w:val="000D563E"/>
    <w:rsid w:val="000D6A82"/>
    <w:rsid w:val="000E0CE9"/>
    <w:rsid w:val="000E126C"/>
    <w:rsid w:val="000E1C2A"/>
    <w:rsid w:val="000E2407"/>
    <w:rsid w:val="000E34D2"/>
    <w:rsid w:val="000E37BB"/>
    <w:rsid w:val="000E3CA0"/>
    <w:rsid w:val="000E448C"/>
    <w:rsid w:val="000E5BE2"/>
    <w:rsid w:val="000E5DF1"/>
    <w:rsid w:val="000E6699"/>
    <w:rsid w:val="000F05DF"/>
    <w:rsid w:val="000F131B"/>
    <w:rsid w:val="000F132C"/>
    <w:rsid w:val="000F1FFD"/>
    <w:rsid w:val="000F297C"/>
    <w:rsid w:val="000F6274"/>
    <w:rsid w:val="000F665D"/>
    <w:rsid w:val="000F696C"/>
    <w:rsid w:val="000F6B9B"/>
    <w:rsid w:val="000F6E61"/>
    <w:rsid w:val="001004C5"/>
    <w:rsid w:val="0010061A"/>
    <w:rsid w:val="0010118F"/>
    <w:rsid w:val="00101433"/>
    <w:rsid w:val="0010194B"/>
    <w:rsid w:val="00103EF5"/>
    <w:rsid w:val="00104AC0"/>
    <w:rsid w:val="0010506A"/>
    <w:rsid w:val="001062C9"/>
    <w:rsid w:val="001070F9"/>
    <w:rsid w:val="00107D58"/>
    <w:rsid w:val="00110298"/>
    <w:rsid w:val="0011063F"/>
    <w:rsid w:val="00112609"/>
    <w:rsid w:val="00113350"/>
    <w:rsid w:val="00114EB6"/>
    <w:rsid w:val="00115BB4"/>
    <w:rsid w:val="001167CB"/>
    <w:rsid w:val="001171FA"/>
    <w:rsid w:val="00117767"/>
    <w:rsid w:val="00117963"/>
    <w:rsid w:val="00121A40"/>
    <w:rsid w:val="00123C65"/>
    <w:rsid w:val="00123FC1"/>
    <w:rsid w:val="0012436A"/>
    <w:rsid w:val="00124BC8"/>
    <w:rsid w:val="001250CF"/>
    <w:rsid w:val="00125EBD"/>
    <w:rsid w:val="00126C25"/>
    <w:rsid w:val="00126E69"/>
    <w:rsid w:val="0013064B"/>
    <w:rsid w:val="00130DBB"/>
    <w:rsid w:val="0013116E"/>
    <w:rsid w:val="00131F78"/>
    <w:rsid w:val="00132135"/>
    <w:rsid w:val="00132476"/>
    <w:rsid w:val="0013334C"/>
    <w:rsid w:val="00134809"/>
    <w:rsid w:val="00134D80"/>
    <w:rsid w:val="001377C4"/>
    <w:rsid w:val="00137827"/>
    <w:rsid w:val="0013792D"/>
    <w:rsid w:val="00137B00"/>
    <w:rsid w:val="00140C88"/>
    <w:rsid w:val="0014225D"/>
    <w:rsid w:val="001422FC"/>
    <w:rsid w:val="00144C5C"/>
    <w:rsid w:val="0014512D"/>
    <w:rsid w:val="00145ADC"/>
    <w:rsid w:val="00145B4F"/>
    <w:rsid w:val="0014612B"/>
    <w:rsid w:val="0014655C"/>
    <w:rsid w:val="00146B5F"/>
    <w:rsid w:val="00146E9C"/>
    <w:rsid w:val="00147373"/>
    <w:rsid w:val="00153A34"/>
    <w:rsid w:val="001552F6"/>
    <w:rsid w:val="00157B92"/>
    <w:rsid w:val="001604E6"/>
    <w:rsid w:val="00161945"/>
    <w:rsid w:val="001623A2"/>
    <w:rsid w:val="00162A6D"/>
    <w:rsid w:val="001636F8"/>
    <w:rsid w:val="00164153"/>
    <w:rsid w:val="00164C03"/>
    <w:rsid w:val="0016502C"/>
    <w:rsid w:val="00165170"/>
    <w:rsid w:val="001663E3"/>
    <w:rsid w:val="00166717"/>
    <w:rsid w:val="00166A44"/>
    <w:rsid w:val="001671FB"/>
    <w:rsid w:val="00167650"/>
    <w:rsid w:val="001700D6"/>
    <w:rsid w:val="0017191C"/>
    <w:rsid w:val="00171D43"/>
    <w:rsid w:val="001720B8"/>
    <w:rsid w:val="00172E89"/>
    <w:rsid w:val="0017393D"/>
    <w:rsid w:val="001741D2"/>
    <w:rsid w:val="0017611B"/>
    <w:rsid w:val="00177ACA"/>
    <w:rsid w:val="00180586"/>
    <w:rsid w:val="00181299"/>
    <w:rsid w:val="00182DC2"/>
    <w:rsid w:val="00183372"/>
    <w:rsid w:val="00183544"/>
    <w:rsid w:val="00185BAE"/>
    <w:rsid w:val="00187F2E"/>
    <w:rsid w:val="0019037B"/>
    <w:rsid w:val="00190F35"/>
    <w:rsid w:val="0019112E"/>
    <w:rsid w:val="001916DB"/>
    <w:rsid w:val="00191E9A"/>
    <w:rsid w:val="001924C0"/>
    <w:rsid w:val="00194491"/>
    <w:rsid w:val="00194BA5"/>
    <w:rsid w:val="0019580A"/>
    <w:rsid w:val="0019622E"/>
    <w:rsid w:val="00196253"/>
    <w:rsid w:val="001963AF"/>
    <w:rsid w:val="00196CD0"/>
    <w:rsid w:val="0019713B"/>
    <w:rsid w:val="0019793F"/>
    <w:rsid w:val="00197ABE"/>
    <w:rsid w:val="001A0E9D"/>
    <w:rsid w:val="001A2BC9"/>
    <w:rsid w:val="001A4861"/>
    <w:rsid w:val="001A4F58"/>
    <w:rsid w:val="001A56F6"/>
    <w:rsid w:val="001A6200"/>
    <w:rsid w:val="001A629E"/>
    <w:rsid w:val="001A6A59"/>
    <w:rsid w:val="001B0634"/>
    <w:rsid w:val="001B10F7"/>
    <w:rsid w:val="001B1564"/>
    <w:rsid w:val="001B1FF3"/>
    <w:rsid w:val="001B3C3A"/>
    <w:rsid w:val="001B4398"/>
    <w:rsid w:val="001B4AE4"/>
    <w:rsid w:val="001C04D2"/>
    <w:rsid w:val="001C14FC"/>
    <w:rsid w:val="001C38FA"/>
    <w:rsid w:val="001C47CE"/>
    <w:rsid w:val="001C5010"/>
    <w:rsid w:val="001C5182"/>
    <w:rsid w:val="001D0182"/>
    <w:rsid w:val="001D0A34"/>
    <w:rsid w:val="001D0D52"/>
    <w:rsid w:val="001D1446"/>
    <w:rsid w:val="001D1C75"/>
    <w:rsid w:val="001D21C6"/>
    <w:rsid w:val="001D23A3"/>
    <w:rsid w:val="001D2D4A"/>
    <w:rsid w:val="001D30C9"/>
    <w:rsid w:val="001D33CB"/>
    <w:rsid w:val="001D3676"/>
    <w:rsid w:val="001D3767"/>
    <w:rsid w:val="001D4D32"/>
    <w:rsid w:val="001D5529"/>
    <w:rsid w:val="001D5E24"/>
    <w:rsid w:val="001D62E4"/>
    <w:rsid w:val="001D691B"/>
    <w:rsid w:val="001D6C17"/>
    <w:rsid w:val="001D6D1F"/>
    <w:rsid w:val="001D74EA"/>
    <w:rsid w:val="001D763D"/>
    <w:rsid w:val="001D7D7F"/>
    <w:rsid w:val="001E015F"/>
    <w:rsid w:val="001E02A6"/>
    <w:rsid w:val="001E0806"/>
    <w:rsid w:val="001E0CAB"/>
    <w:rsid w:val="001E2E8E"/>
    <w:rsid w:val="001E6A2E"/>
    <w:rsid w:val="001E70DA"/>
    <w:rsid w:val="001E7D5F"/>
    <w:rsid w:val="001F01CC"/>
    <w:rsid w:val="001F2411"/>
    <w:rsid w:val="001F304D"/>
    <w:rsid w:val="001F3ECB"/>
    <w:rsid w:val="001F522B"/>
    <w:rsid w:val="001F5510"/>
    <w:rsid w:val="001F5828"/>
    <w:rsid w:val="001F5F98"/>
    <w:rsid w:val="001F6D52"/>
    <w:rsid w:val="001F6DF9"/>
    <w:rsid w:val="001F7257"/>
    <w:rsid w:val="00201CFE"/>
    <w:rsid w:val="00201E10"/>
    <w:rsid w:val="00204184"/>
    <w:rsid w:val="00205867"/>
    <w:rsid w:val="0020704A"/>
    <w:rsid w:val="002101E2"/>
    <w:rsid w:val="00210340"/>
    <w:rsid w:val="00212D4E"/>
    <w:rsid w:val="00212D9A"/>
    <w:rsid w:val="00214189"/>
    <w:rsid w:val="002158B5"/>
    <w:rsid w:val="00215C7B"/>
    <w:rsid w:val="002170E8"/>
    <w:rsid w:val="0022022A"/>
    <w:rsid w:val="0022101A"/>
    <w:rsid w:val="002213D8"/>
    <w:rsid w:val="00222B26"/>
    <w:rsid w:val="00225440"/>
    <w:rsid w:val="002257C9"/>
    <w:rsid w:val="00226C62"/>
    <w:rsid w:val="00226D3C"/>
    <w:rsid w:val="0022773F"/>
    <w:rsid w:val="00227DB3"/>
    <w:rsid w:val="0023059B"/>
    <w:rsid w:val="00230685"/>
    <w:rsid w:val="00231153"/>
    <w:rsid w:val="002325DA"/>
    <w:rsid w:val="00232DDA"/>
    <w:rsid w:val="00233D0E"/>
    <w:rsid w:val="002341AB"/>
    <w:rsid w:val="00234DFB"/>
    <w:rsid w:val="002368D0"/>
    <w:rsid w:val="00236A2A"/>
    <w:rsid w:val="00237561"/>
    <w:rsid w:val="00240165"/>
    <w:rsid w:val="00240ACA"/>
    <w:rsid w:val="00240B57"/>
    <w:rsid w:val="00241A94"/>
    <w:rsid w:val="00241F9E"/>
    <w:rsid w:val="00243353"/>
    <w:rsid w:val="00243A09"/>
    <w:rsid w:val="00243BA4"/>
    <w:rsid w:val="00247B5A"/>
    <w:rsid w:val="00250168"/>
    <w:rsid w:val="00250186"/>
    <w:rsid w:val="00250C07"/>
    <w:rsid w:val="00250C23"/>
    <w:rsid w:val="002519F4"/>
    <w:rsid w:val="00255B4B"/>
    <w:rsid w:val="0025609E"/>
    <w:rsid w:val="0025674D"/>
    <w:rsid w:val="002568C6"/>
    <w:rsid w:val="0026168B"/>
    <w:rsid w:val="00263AF5"/>
    <w:rsid w:val="00263FE3"/>
    <w:rsid w:val="00264E44"/>
    <w:rsid w:val="00266BD1"/>
    <w:rsid w:val="00267630"/>
    <w:rsid w:val="002706BD"/>
    <w:rsid w:val="0027093D"/>
    <w:rsid w:val="002711FE"/>
    <w:rsid w:val="00272F55"/>
    <w:rsid w:val="00273781"/>
    <w:rsid w:val="00273C28"/>
    <w:rsid w:val="00273E52"/>
    <w:rsid w:val="00274872"/>
    <w:rsid w:val="002765D3"/>
    <w:rsid w:val="0027681A"/>
    <w:rsid w:val="00280A59"/>
    <w:rsid w:val="00281DB4"/>
    <w:rsid w:val="0028434A"/>
    <w:rsid w:val="00284C4B"/>
    <w:rsid w:val="002865BB"/>
    <w:rsid w:val="0028667B"/>
    <w:rsid w:val="00287061"/>
    <w:rsid w:val="00290D16"/>
    <w:rsid w:val="00290DA5"/>
    <w:rsid w:val="0029152E"/>
    <w:rsid w:val="0029168C"/>
    <w:rsid w:val="0029418E"/>
    <w:rsid w:val="002947A7"/>
    <w:rsid w:val="00296DA6"/>
    <w:rsid w:val="00296DAA"/>
    <w:rsid w:val="002977ED"/>
    <w:rsid w:val="002A017A"/>
    <w:rsid w:val="002A10E3"/>
    <w:rsid w:val="002A3816"/>
    <w:rsid w:val="002A6675"/>
    <w:rsid w:val="002A6A57"/>
    <w:rsid w:val="002A7F1D"/>
    <w:rsid w:val="002B04E4"/>
    <w:rsid w:val="002B2847"/>
    <w:rsid w:val="002B4363"/>
    <w:rsid w:val="002B4879"/>
    <w:rsid w:val="002B49B4"/>
    <w:rsid w:val="002B4A73"/>
    <w:rsid w:val="002B5AA3"/>
    <w:rsid w:val="002B6D35"/>
    <w:rsid w:val="002B748D"/>
    <w:rsid w:val="002B75C5"/>
    <w:rsid w:val="002B796F"/>
    <w:rsid w:val="002C033C"/>
    <w:rsid w:val="002C07C4"/>
    <w:rsid w:val="002C1AA0"/>
    <w:rsid w:val="002C21A4"/>
    <w:rsid w:val="002C36F9"/>
    <w:rsid w:val="002C3A2D"/>
    <w:rsid w:val="002C4364"/>
    <w:rsid w:val="002C5F7A"/>
    <w:rsid w:val="002C677A"/>
    <w:rsid w:val="002D2EC5"/>
    <w:rsid w:val="002D32BD"/>
    <w:rsid w:val="002D46F5"/>
    <w:rsid w:val="002D58FC"/>
    <w:rsid w:val="002D66C6"/>
    <w:rsid w:val="002E0FAB"/>
    <w:rsid w:val="002E127B"/>
    <w:rsid w:val="002E130C"/>
    <w:rsid w:val="002E1C22"/>
    <w:rsid w:val="002E5D2F"/>
    <w:rsid w:val="002E5E6E"/>
    <w:rsid w:val="002E66E0"/>
    <w:rsid w:val="002E6C83"/>
    <w:rsid w:val="002E7ABF"/>
    <w:rsid w:val="002F0010"/>
    <w:rsid w:val="002F09FE"/>
    <w:rsid w:val="002F0AC0"/>
    <w:rsid w:val="002F304F"/>
    <w:rsid w:val="002F42A0"/>
    <w:rsid w:val="002F5748"/>
    <w:rsid w:val="002F6AB0"/>
    <w:rsid w:val="002F7658"/>
    <w:rsid w:val="00301C60"/>
    <w:rsid w:val="00301D62"/>
    <w:rsid w:val="00303D43"/>
    <w:rsid w:val="00304A17"/>
    <w:rsid w:val="00304C32"/>
    <w:rsid w:val="0030668F"/>
    <w:rsid w:val="0030692C"/>
    <w:rsid w:val="00307252"/>
    <w:rsid w:val="003074BD"/>
    <w:rsid w:val="00310D20"/>
    <w:rsid w:val="00310FAB"/>
    <w:rsid w:val="00314814"/>
    <w:rsid w:val="003155C5"/>
    <w:rsid w:val="00315CEE"/>
    <w:rsid w:val="00317322"/>
    <w:rsid w:val="00320970"/>
    <w:rsid w:val="00322E62"/>
    <w:rsid w:val="00324523"/>
    <w:rsid w:val="00325420"/>
    <w:rsid w:val="00325759"/>
    <w:rsid w:val="00326FDA"/>
    <w:rsid w:val="003279BC"/>
    <w:rsid w:val="0033016D"/>
    <w:rsid w:val="0033172A"/>
    <w:rsid w:val="00331A28"/>
    <w:rsid w:val="00335351"/>
    <w:rsid w:val="00335682"/>
    <w:rsid w:val="00335821"/>
    <w:rsid w:val="003406D5"/>
    <w:rsid w:val="003409A8"/>
    <w:rsid w:val="00342048"/>
    <w:rsid w:val="00342172"/>
    <w:rsid w:val="00342420"/>
    <w:rsid w:val="00342620"/>
    <w:rsid w:val="00342B35"/>
    <w:rsid w:val="003438FD"/>
    <w:rsid w:val="00343ACF"/>
    <w:rsid w:val="00344572"/>
    <w:rsid w:val="0034532C"/>
    <w:rsid w:val="00346377"/>
    <w:rsid w:val="00346A79"/>
    <w:rsid w:val="003472F1"/>
    <w:rsid w:val="0034795F"/>
    <w:rsid w:val="00351230"/>
    <w:rsid w:val="00354205"/>
    <w:rsid w:val="00355667"/>
    <w:rsid w:val="00356E8D"/>
    <w:rsid w:val="00357ACA"/>
    <w:rsid w:val="00357B1B"/>
    <w:rsid w:val="00360587"/>
    <w:rsid w:val="003615C8"/>
    <w:rsid w:val="00361EAC"/>
    <w:rsid w:val="003663FF"/>
    <w:rsid w:val="003675E4"/>
    <w:rsid w:val="003675E8"/>
    <w:rsid w:val="00367E07"/>
    <w:rsid w:val="00370438"/>
    <w:rsid w:val="0037196C"/>
    <w:rsid w:val="00371990"/>
    <w:rsid w:val="003721E0"/>
    <w:rsid w:val="00372D71"/>
    <w:rsid w:val="003731AC"/>
    <w:rsid w:val="00376B0A"/>
    <w:rsid w:val="00376DF1"/>
    <w:rsid w:val="003779A1"/>
    <w:rsid w:val="00377A63"/>
    <w:rsid w:val="00382F7B"/>
    <w:rsid w:val="00385B86"/>
    <w:rsid w:val="00386DD4"/>
    <w:rsid w:val="00387D74"/>
    <w:rsid w:val="00387D9D"/>
    <w:rsid w:val="00390599"/>
    <w:rsid w:val="003914D8"/>
    <w:rsid w:val="003934C6"/>
    <w:rsid w:val="0039373F"/>
    <w:rsid w:val="00394927"/>
    <w:rsid w:val="00394DDF"/>
    <w:rsid w:val="00395724"/>
    <w:rsid w:val="003967E9"/>
    <w:rsid w:val="00397324"/>
    <w:rsid w:val="003A1090"/>
    <w:rsid w:val="003A1A77"/>
    <w:rsid w:val="003A24AD"/>
    <w:rsid w:val="003A24E7"/>
    <w:rsid w:val="003A297D"/>
    <w:rsid w:val="003A310C"/>
    <w:rsid w:val="003A70C8"/>
    <w:rsid w:val="003A72D8"/>
    <w:rsid w:val="003A7BDC"/>
    <w:rsid w:val="003A7F57"/>
    <w:rsid w:val="003B0A42"/>
    <w:rsid w:val="003B209D"/>
    <w:rsid w:val="003B25CC"/>
    <w:rsid w:val="003B2C73"/>
    <w:rsid w:val="003B2DB8"/>
    <w:rsid w:val="003B2EBF"/>
    <w:rsid w:val="003B519E"/>
    <w:rsid w:val="003B6C59"/>
    <w:rsid w:val="003B711F"/>
    <w:rsid w:val="003C0271"/>
    <w:rsid w:val="003C0DE6"/>
    <w:rsid w:val="003C1275"/>
    <w:rsid w:val="003C158C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D0169"/>
    <w:rsid w:val="003D0820"/>
    <w:rsid w:val="003D0A01"/>
    <w:rsid w:val="003D0CBC"/>
    <w:rsid w:val="003D10EF"/>
    <w:rsid w:val="003D128D"/>
    <w:rsid w:val="003D4238"/>
    <w:rsid w:val="003D4A69"/>
    <w:rsid w:val="003D59F0"/>
    <w:rsid w:val="003D5D82"/>
    <w:rsid w:val="003D6180"/>
    <w:rsid w:val="003D7119"/>
    <w:rsid w:val="003E07F0"/>
    <w:rsid w:val="003E0A3D"/>
    <w:rsid w:val="003E0B0B"/>
    <w:rsid w:val="003E0F85"/>
    <w:rsid w:val="003E1C3F"/>
    <w:rsid w:val="003E265F"/>
    <w:rsid w:val="003E3492"/>
    <w:rsid w:val="003E3746"/>
    <w:rsid w:val="003E3CC8"/>
    <w:rsid w:val="003E47FB"/>
    <w:rsid w:val="003E4FE9"/>
    <w:rsid w:val="003E5A6E"/>
    <w:rsid w:val="003E5FD7"/>
    <w:rsid w:val="003E60B2"/>
    <w:rsid w:val="003E66E2"/>
    <w:rsid w:val="003E7858"/>
    <w:rsid w:val="003F01F3"/>
    <w:rsid w:val="003F0A97"/>
    <w:rsid w:val="003F219E"/>
    <w:rsid w:val="003F277C"/>
    <w:rsid w:val="003F3298"/>
    <w:rsid w:val="003F385D"/>
    <w:rsid w:val="003F3AFF"/>
    <w:rsid w:val="003F3FA5"/>
    <w:rsid w:val="003F456E"/>
    <w:rsid w:val="003F4D29"/>
    <w:rsid w:val="003F4E31"/>
    <w:rsid w:val="003F4E54"/>
    <w:rsid w:val="003F5EBC"/>
    <w:rsid w:val="003F7D11"/>
    <w:rsid w:val="003F7E66"/>
    <w:rsid w:val="00402B18"/>
    <w:rsid w:val="00403779"/>
    <w:rsid w:val="004039A6"/>
    <w:rsid w:val="004045E9"/>
    <w:rsid w:val="004055C5"/>
    <w:rsid w:val="00405693"/>
    <w:rsid w:val="004127A8"/>
    <w:rsid w:val="004129C2"/>
    <w:rsid w:val="00412E07"/>
    <w:rsid w:val="0041384D"/>
    <w:rsid w:val="00413C49"/>
    <w:rsid w:val="004149A5"/>
    <w:rsid w:val="00416016"/>
    <w:rsid w:val="004177CB"/>
    <w:rsid w:val="00417D97"/>
    <w:rsid w:val="00420CC1"/>
    <w:rsid w:val="00421968"/>
    <w:rsid w:val="00422830"/>
    <w:rsid w:val="004235AF"/>
    <w:rsid w:val="0042393E"/>
    <w:rsid w:val="00423CE7"/>
    <w:rsid w:val="00426854"/>
    <w:rsid w:val="00426B68"/>
    <w:rsid w:val="00430D44"/>
    <w:rsid w:val="004311A1"/>
    <w:rsid w:val="00431D95"/>
    <w:rsid w:val="004321E1"/>
    <w:rsid w:val="00432AB2"/>
    <w:rsid w:val="00432CD4"/>
    <w:rsid w:val="004345CF"/>
    <w:rsid w:val="00435C7E"/>
    <w:rsid w:val="004377DB"/>
    <w:rsid w:val="004408D7"/>
    <w:rsid w:val="00440ABC"/>
    <w:rsid w:val="0044134E"/>
    <w:rsid w:val="00441BB7"/>
    <w:rsid w:val="00442151"/>
    <w:rsid w:val="0044291D"/>
    <w:rsid w:val="00443736"/>
    <w:rsid w:val="00443C9D"/>
    <w:rsid w:val="00443F47"/>
    <w:rsid w:val="00444025"/>
    <w:rsid w:val="00444B72"/>
    <w:rsid w:val="00444C2F"/>
    <w:rsid w:val="004450F0"/>
    <w:rsid w:val="0044702E"/>
    <w:rsid w:val="004479C8"/>
    <w:rsid w:val="00447C26"/>
    <w:rsid w:val="004528DF"/>
    <w:rsid w:val="0045456C"/>
    <w:rsid w:val="004568E4"/>
    <w:rsid w:val="00456DBA"/>
    <w:rsid w:val="004600CD"/>
    <w:rsid w:val="00460ECD"/>
    <w:rsid w:val="00460F5B"/>
    <w:rsid w:val="0046136F"/>
    <w:rsid w:val="00461465"/>
    <w:rsid w:val="00461888"/>
    <w:rsid w:val="00463473"/>
    <w:rsid w:val="004644F8"/>
    <w:rsid w:val="00465092"/>
    <w:rsid w:val="00465AA5"/>
    <w:rsid w:val="004702C3"/>
    <w:rsid w:val="00470775"/>
    <w:rsid w:val="00471F81"/>
    <w:rsid w:val="00472AC3"/>
    <w:rsid w:val="00473ED6"/>
    <w:rsid w:val="00473F59"/>
    <w:rsid w:val="00474F28"/>
    <w:rsid w:val="00475726"/>
    <w:rsid w:val="00475C41"/>
    <w:rsid w:val="004814AC"/>
    <w:rsid w:val="004818BC"/>
    <w:rsid w:val="00481D86"/>
    <w:rsid w:val="00481F00"/>
    <w:rsid w:val="0048230F"/>
    <w:rsid w:val="00482570"/>
    <w:rsid w:val="00482C9A"/>
    <w:rsid w:val="00483623"/>
    <w:rsid w:val="00483E01"/>
    <w:rsid w:val="00485B25"/>
    <w:rsid w:val="004862AB"/>
    <w:rsid w:val="00491328"/>
    <w:rsid w:val="00492B8A"/>
    <w:rsid w:val="00492EA4"/>
    <w:rsid w:val="0049388C"/>
    <w:rsid w:val="00494941"/>
    <w:rsid w:val="00494C09"/>
    <w:rsid w:val="004961B0"/>
    <w:rsid w:val="004A06BF"/>
    <w:rsid w:val="004A10C2"/>
    <w:rsid w:val="004A16CD"/>
    <w:rsid w:val="004A330A"/>
    <w:rsid w:val="004A372F"/>
    <w:rsid w:val="004A3B7E"/>
    <w:rsid w:val="004A5BE5"/>
    <w:rsid w:val="004A5DA1"/>
    <w:rsid w:val="004A61DC"/>
    <w:rsid w:val="004A6C74"/>
    <w:rsid w:val="004B0607"/>
    <w:rsid w:val="004B179E"/>
    <w:rsid w:val="004B1A76"/>
    <w:rsid w:val="004B1DC5"/>
    <w:rsid w:val="004B30AF"/>
    <w:rsid w:val="004B338D"/>
    <w:rsid w:val="004B3EF0"/>
    <w:rsid w:val="004B49AE"/>
    <w:rsid w:val="004B5719"/>
    <w:rsid w:val="004B5744"/>
    <w:rsid w:val="004B651B"/>
    <w:rsid w:val="004B702F"/>
    <w:rsid w:val="004C075E"/>
    <w:rsid w:val="004C3F1A"/>
    <w:rsid w:val="004C42C8"/>
    <w:rsid w:val="004C6282"/>
    <w:rsid w:val="004C73E5"/>
    <w:rsid w:val="004C774E"/>
    <w:rsid w:val="004C7BD2"/>
    <w:rsid w:val="004D09B8"/>
    <w:rsid w:val="004D0CF4"/>
    <w:rsid w:val="004D1B25"/>
    <w:rsid w:val="004D27B4"/>
    <w:rsid w:val="004D2E43"/>
    <w:rsid w:val="004D3D0B"/>
    <w:rsid w:val="004D4B77"/>
    <w:rsid w:val="004D5368"/>
    <w:rsid w:val="004D5B43"/>
    <w:rsid w:val="004D633B"/>
    <w:rsid w:val="004D6A3F"/>
    <w:rsid w:val="004D7D4B"/>
    <w:rsid w:val="004E1E39"/>
    <w:rsid w:val="004E2182"/>
    <w:rsid w:val="004E2B0A"/>
    <w:rsid w:val="004E38E8"/>
    <w:rsid w:val="004E393E"/>
    <w:rsid w:val="004E42BC"/>
    <w:rsid w:val="004E485C"/>
    <w:rsid w:val="004E4D11"/>
    <w:rsid w:val="004E56BF"/>
    <w:rsid w:val="004E6B11"/>
    <w:rsid w:val="004E6E83"/>
    <w:rsid w:val="004E7383"/>
    <w:rsid w:val="004E7FDD"/>
    <w:rsid w:val="004F149A"/>
    <w:rsid w:val="004F18C0"/>
    <w:rsid w:val="004F27C8"/>
    <w:rsid w:val="004F29BB"/>
    <w:rsid w:val="004F30D3"/>
    <w:rsid w:val="004F3CFF"/>
    <w:rsid w:val="004F6E99"/>
    <w:rsid w:val="00501342"/>
    <w:rsid w:val="0050315E"/>
    <w:rsid w:val="0050658F"/>
    <w:rsid w:val="005066CC"/>
    <w:rsid w:val="00507A68"/>
    <w:rsid w:val="0051003B"/>
    <w:rsid w:val="00510077"/>
    <w:rsid w:val="00512A44"/>
    <w:rsid w:val="00512F06"/>
    <w:rsid w:val="00513470"/>
    <w:rsid w:val="00514232"/>
    <w:rsid w:val="0051591A"/>
    <w:rsid w:val="00515B6D"/>
    <w:rsid w:val="00516896"/>
    <w:rsid w:val="00517132"/>
    <w:rsid w:val="00517AD8"/>
    <w:rsid w:val="00517BA6"/>
    <w:rsid w:val="0052017D"/>
    <w:rsid w:val="00521317"/>
    <w:rsid w:val="0052318B"/>
    <w:rsid w:val="00523549"/>
    <w:rsid w:val="00523ED6"/>
    <w:rsid w:val="00524C4E"/>
    <w:rsid w:val="00525145"/>
    <w:rsid w:val="0052519A"/>
    <w:rsid w:val="0052543C"/>
    <w:rsid w:val="0052610B"/>
    <w:rsid w:val="00526F20"/>
    <w:rsid w:val="0052704E"/>
    <w:rsid w:val="00527394"/>
    <w:rsid w:val="00527824"/>
    <w:rsid w:val="00527830"/>
    <w:rsid w:val="00531BAB"/>
    <w:rsid w:val="005322A6"/>
    <w:rsid w:val="005327BA"/>
    <w:rsid w:val="00535753"/>
    <w:rsid w:val="00535DD3"/>
    <w:rsid w:val="005403CF"/>
    <w:rsid w:val="005406F0"/>
    <w:rsid w:val="00541579"/>
    <w:rsid w:val="00541BBC"/>
    <w:rsid w:val="005420FF"/>
    <w:rsid w:val="00542859"/>
    <w:rsid w:val="00543075"/>
    <w:rsid w:val="00546CB2"/>
    <w:rsid w:val="00546F5A"/>
    <w:rsid w:val="00547288"/>
    <w:rsid w:val="00547991"/>
    <w:rsid w:val="005500D6"/>
    <w:rsid w:val="0055020F"/>
    <w:rsid w:val="005503D6"/>
    <w:rsid w:val="00552261"/>
    <w:rsid w:val="00552855"/>
    <w:rsid w:val="00552F63"/>
    <w:rsid w:val="00553725"/>
    <w:rsid w:val="00554709"/>
    <w:rsid w:val="00554B6D"/>
    <w:rsid w:val="00554ECC"/>
    <w:rsid w:val="005554F3"/>
    <w:rsid w:val="00555608"/>
    <w:rsid w:val="005557B6"/>
    <w:rsid w:val="00557FC6"/>
    <w:rsid w:val="00561877"/>
    <w:rsid w:val="00561917"/>
    <w:rsid w:val="00562FF9"/>
    <w:rsid w:val="00565E01"/>
    <w:rsid w:val="00566A81"/>
    <w:rsid w:val="005671F4"/>
    <w:rsid w:val="00567E9B"/>
    <w:rsid w:val="0057022B"/>
    <w:rsid w:val="005746F4"/>
    <w:rsid w:val="00574CF1"/>
    <w:rsid w:val="005801FB"/>
    <w:rsid w:val="00583154"/>
    <w:rsid w:val="00583A0A"/>
    <w:rsid w:val="00583DC6"/>
    <w:rsid w:val="00585F9D"/>
    <w:rsid w:val="00586218"/>
    <w:rsid w:val="0058657D"/>
    <w:rsid w:val="00587E9D"/>
    <w:rsid w:val="00587FFD"/>
    <w:rsid w:val="005914D9"/>
    <w:rsid w:val="00591650"/>
    <w:rsid w:val="00592D22"/>
    <w:rsid w:val="00594A62"/>
    <w:rsid w:val="00594AE6"/>
    <w:rsid w:val="005955B7"/>
    <w:rsid w:val="00595C6B"/>
    <w:rsid w:val="005978B2"/>
    <w:rsid w:val="005A0457"/>
    <w:rsid w:val="005A35F9"/>
    <w:rsid w:val="005A49EE"/>
    <w:rsid w:val="005A4D24"/>
    <w:rsid w:val="005A4F11"/>
    <w:rsid w:val="005A514C"/>
    <w:rsid w:val="005A51E1"/>
    <w:rsid w:val="005A5ACF"/>
    <w:rsid w:val="005A64A8"/>
    <w:rsid w:val="005A6B16"/>
    <w:rsid w:val="005A72D0"/>
    <w:rsid w:val="005A7F46"/>
    <w:rsid w:val="005B0C30"/>
    <w:rsid w:val="005B2F9C"/>
    <w:rsid w:val="005B3177"/>
    <w:rsid w:val="005B3F64"/>
    <w:rsid w:val="005B452D"/>
    <w:rsid w:val="005B45E2"/>
    <w:rsid w:val="005B4999"/>
    <w:rsid w:val="005B4E8B"/>
    <w:rsid w:val="005B5162"/>
    <w:rsid w:val="005B5B49"/>
    <w:rsid w:val="005B6795"/>
    <w:rsid w:val="005B6AAA"/>
    <w:rsid w:val="005B7460"/>
    <w:rsid w:val="005C0024"/>
    <w:rsid w:val="005C0AB9"/>
    <w:rsid w:val="005C0ECA"/>
    <w:rsid w:val="005C275A"/>
    <w:rsid w:val="005C34F2"/>
    <w:rsid w:val="005C517E"/>
    <w:rsid w:val="005C537B"/>
    <w:rsid w:val="005C541C"/>
    <w:rsid w:val="005C5A83"/>
    <w:rsid w:val="005C5B56"/>
    <w:rsid w:val="005C78A5"/>
    <w:rsid w:val="005C7C13"/>
    <w:rsid w:val="005C7FF4"/>
    <w:rsid w:val="005D0A72"/>
    <w:rsid w:val="005D0EF5"/>
    <w:rsid w:val="005D1056"/>
    <w:rsid w:val="005D1D63"/>
    <w:rsid w:val="005D1E41"/>
    <w:rsid w:val="005D2187"/>
    <w:rsid w:val="005D25E2"/>
    <w:rsid w:val="005D2734"/>
    <w:rsid w:val="005D4277"/>
    <w:rsid w:val="005D47A8"/>
    <w:rsid w:val="005D4B07"/>
    <w:rsid w:val="005D5439"/>
    <w:rsid w:val="005D571D"/>
    <w:rsid w:val="005D6159"/>
    <w:rsid w:val="005D6E1B"/>
    <w:rsid w:val="005D71C6"/>
    <w:rsid w:val="005E021A"/>
    <w:rsid w:val="005E2048"/>
    <w:rsid w:val="005E2E31"/>
    <w:rsid w:val="005E3050"/>
    <w:rsid w:val="005E31BE"/>
    <w:rsid w:val="005E3C33"/>
    <w:rsid w:val="005E49F8"/>
    <w:rsid w:val="005E5619"/>
    <w:rsid w:val="005F2124"/>
    <w:rsid w:val="005F4AE4"/>
    <w:rsid w:val="005F4FB7"/>
    <w:rsid w:val="005F6691"/>
    <w:rsid w:val="005F7CAB"/>
    <w:rsid w:val="00600939"/>
    <w:rsid w:val="00602BB4"/>
    <w:rsid w:val="006046FE"/>
    <w:rsid w:val="00604D85"/>
    <w:rsid w:val="006058FD"/>
    <w:rsid w:val="00606790"/>
    <w:rsid w:val="006070A0"/>
    <w:rsid w:val="00610FD0"/>
    <w:rsid w:val="006110D5"/>
    <w:rsid w:val="006125AF"/>
    <w:rsid w:val="00612A83"/>
    <w:rsid w:val="00612E02"/>
    <w:rsid w:val="00612FCC"/>
    <w:rsid w:val="006135E6"/>
    <w:rsid w:val="00615BAC"/>
    <w:rsid w:val="00616461"/>
    <w:rsid w:val="0061698E"/>
    <w:rsid w:val="00616EAE"/>
    <w:rsid w:val="00616EF3"/>
    <w:rsid w:val="006173F6"/>
    <w:rsid w:val="006174CD"/>
    <w:rsid w:val="00620E9E"/>
    <w:rsid w:val="00622C87"/>
    <w:rsid w:val="00622DB2"/>
    <w:rsid w:val="00622EC0"/>
    <w:rsid w:val="00623244"/>
    <w:rsid w:val="0062383B"/>
    <w:rsid w:val="00623FA6"/>
    <w:rsid w:val="0062492A"/>
    <w:rsid w:val="00625E84"/>
    <w:rsid w:val="00625FA9"/>
    <w:rsid w:val="00627708"/>
    <w:rsid w:val="00627BF8"/>
    <w:rsid w:val="00630739"/>
    <w:rsid w:val="006310C1"/>
    <w:rsid w:val="00634297"/>
    <w:rsid w:val="0063708D"/>
    <w:rsid w:val="0064053D"/>
    <w:rsid w:val="006411D8"/>
    <w:rsid w:val="00642D55"/>
    <w:rsid w:val="0064367F"/>
    <w:rsid w:val="00644776"/>
    <w:rsid w:val="00644ABF"/>
    <w:rsid w:val="006468EF"/>
    <w:rsid w:val="00646E27"/>
    <w:rsid w:val="0065073F"/>
    <w:rsid w:val="00651626"/>
    <w:rsid w:val="00652326"/>
    <w:rsid w:val="00653244"/>
    <w:rsid w:val="00654297"/>
    <w:rsid w:val="00654FF9"/>
    <w:rsid w:val="00655055"/>
    <w:rsid w:val="006550F2"/>
    <w:rsid w:val="00655808"/>
    <w:rsid w:val="00656F11"/>
    <w:rsid w:val="0065741C"/>
    <w:rsid w:val="00657796"/>
    <w:rsid w:val="00657AEA"/>
    <w:rsid w:val="00662798"/>
    <w:rsid w:val="006647F6"/>
    <w:rsid w:val="00665775"/>
    <w:rsid w:val="00665B67"/>
    <w:rsid w:val="00665D32"/>
    <w:rsid w:val="0067116F"/>
    <w:rsid w:val="0067349B"/>
    <w:rsid w:val="00676803"/>
    <w:rsid w:val="006778B6"/>
    <w:rsid w:val="00680F95"/>
    <w:rsid w:val="00685347"/>
    <w:rsid w:val="00685C8A"/>
    <w:rsid w:val="00685E1A"/>
    <w:rsid w:val="00685F5B"/>
    <w:rsid w:val="00686198"/>
    <w:rsid w:val="00686EAA"/>
    <w:rsid w:val="006907A9"/>
    <w:rsid w:val="00691220"/>
    <w:rsid w:val="00691705"/>
    <w:rsid w:val="006931B0"/>
    <w:rsid w:val="00693C13"/>
    <w:rsid w:val="00695164"/>
    <w:rsid w:val="00697D9B"/>
    <w:rsid w:val="006A05A9"/>
    <w:rsid w:val="006A231A"/>
    <w:rsid w:val="006A2A20"/>
    <w:rsid w:val="006A2D59"/>
    <w:rsid w:val="006A3115"/>
    <w:rsid w:val="006A31DD"/>
    <w:rsid w:val="006A3DD9"/>
    <w:rsid w:val="006A3E15"/>
    <w:rsid w:val="006A4A84"/>
    <w:rsid w:val="006A590C"/>
    <w:rsid w:val="006A60BB"/>
    <w:rsid w:val="006A616A"/>
    <w:rsid w:val="006A689E"/>
    <w:rsid w:val="006B10C3"/>
    <w:rsid w:val="006B1180"/>
    <w:rsid w:val="006B2150"/>
    <w:rsid w:val="006B26AD"/>
    <w:rsid w:val="006B28B5"/>
    <w:rsid w:val="006B30ED"/>
    <w:rsid w:val="006B344C"/>
    <w:rsid w:val="006B3656"/>
    <w:rsid w:val="006B3954"/>
    <w:rsid w:val="006B3C17"/>
    <w:rsid w:val="006B5587"/>
    <w:rsid w:val="006B55CB"/>
    <w:rsid w:val="006B6037"/>
    <w:rsid w:val="006B6176"/>
    <w:rsid w:val="006B6A76"/>
    <w:rsid w:val="006B7800"/>
    <w:rsid w:val="006B78CA"/>
    <w:rsid w:val="006B78D3"/>
    <w:rsid w:val="006B7F4D"/>
    <w:rsid w:val="006C0431"/>
    <w:rsid w:val="006C113E"/>
    <w:rsid w:val="006C18D6"/>
    <w:rsid w:val="006C26FF"/>
    <w:rsid w:val="006C27BB"/>
    <w:rsid w:val="006C3621"/>
    <w:rsid w:val="006C3BF8"/>
    <w:rsid w:val="006C3CAC"/>
    <w:rsid w:val="006C3D35"/>
    <w:rsid w:val="006C6883"/>
    <w:rsid w:val="006D032D"/>
    <w:rsid w:val="006D0C7D"/>
    <w:rsid w:val="006D1583"/>
    <w:rsid w:val="006D2196"/>
    <w:rsid w:val="006D3962"/>
    <w:rsid w:val="006D3EAD"/>
    <w:rsid w:val="006D4218"/>
    <w:rsid w:val="006D601D"/>
    <w:rsid w:val="006D67A1"/>
    <w:rsid w:val="006D6F01"/>
    <w:rsid w:val="006D7638"/>
    <w:rsid w:val="006E0B58"/>
    <w:rsid w:val="006E1DAA"/>
    <w:rsid w:val="006E1F13"/>
    <w:rsid w:val="006E3E1A"/>
    <w:rsid w:val="006E3EEF"/>
    <w:rsid w:val="006E4A3C"/>
    <w:rsid w:val="006E5303"/>
    <w:rsid w:val="006E5849"/>
    <w:rsid w:val="006E5C8A"/>
    <w:rsid w:val="006E71DA"/>
    <w:rsid w:val="006E7420"/>
    <w:rsid w:val="006E7556"/>
    <w:rsid w:val="006E7675"/>
    <w:rsid w:val="006F195D"/>
    <w:rsid w:val="006F24D4"/>
    <w:rsid w:val="006F2DD0"/>
    <w:rsid w:val="006F40E8"/>
    <w:rsid w:val="006F44CD"/>
    <w:rsid w:val="006F4583"/>
    <w:rsid w:val="006F5F4F"/>
    <w:rsid w:val="006F6765"/>
    <w:rsid w:val="006F7562"/>
    <w:rsid w:val="00700A2E"/>
    <w:rsid w:val="00700AC6"/>
    <w:rsid w:val="007022B4"/>
    <w:rsid w:val="0070387F"/>
    <w:rsid w:val="00703FE4"/>
    <w:rsid w:val="007043CE"/>
    <w:rsid w:val="007052E1"/>
    <w:rsid w:val="007102FF"/>
    <w:rsid w:val="00710705"/>
    <w:rsid w:val="00711095"/>
    <w:rsid w:val="00713133"/>
    <w:rsid w:val="00713847"/>
    <w:rsid w:val="00713C04"/>
    <w:rsid w:val="00713D4B"/>
    <w:rsid w:val="00713FC1"/>
    <w:rsid w:val="00714555"/>
    <w:rsid w:val="00715759"/>
    <w:rsid w:val="007158C6"/>
    <w:rsid w:val="007165E3"/>
    <w:rsid w:val="00717768"/>
    <w:rsid w:val="0072068C"/>
    <w:rsid w:val="00723748"/>
    <w:rsid w:val="0072468A"/>
    <w:rsid w:val="00724CB9"/>
    <w:rsid w:val="00725992"/>
    <w:rsid w:val="00726001"/>
    <w:rsid w:val="0072730C"/>
    <w:rsid w:val="00730416"/>
    <w:rsid w:val="00732643"/>
    <w:rsid w:val="007348E4"/>
    <w:rsid w:val="00734B5E"/>
    <w:rsid w:val="00735570"/>
    <w:rsid w:val="007365E0"/>
    <w:rsid w:val="00737206"/>
    <w:rsid w:val="00737264"/>
    <w:rsid w:val="00737603"/>
    <w:rsid w:val="00737DF6"/>
    <w:rsid w:val="00737FAF"/>
    <w:rsid w:val="00737FC0"/>
    <w:rsid w:val="00741175"/>
    <w:rsid w:val="007416F0"/>
    <w:rsid w:val="00741720"/>
    <w:rsid w:val="00741B96"/>
    <w:rsid w:val="00741E6B"/>
    <w:rsid w:val="00743012"/>
    <w:rsid w:val="0074375C"/>
    <w:rsid w:val="00745E6D"/>
    <w:rsid w:val="00747E29"/>
    <w:rsid w:val="00750216"/>
    <w:rsid w:val="00750735"/>
    <w:rsid w:val="00751690"/>
    <w:rsid w:val="00751CD4"/>
    <w:rsid w:val="007520D6"/>
    <w:rsid w:val="0075247B"/>
    <w:rsid w:val="00752928"/>
    <w:rsid w:val="00752AC2"/>
    <w:rsid w:val="00753427"/>
    <w:rsid w:val="007537B7"/>
    <w:rsid w:val="007560F4"/>
    <w:rsid w:val="007566AB"/>
    <w:rsid w:val="00756AF2"/>
    <w:rsid w:val="00757517"/>
    <w:rsid w:val="00760BD7"/>
    <w:rsid w:val="00760C71"/>
    <w:rsid w:val="0076153A"/>
    <w:rsid w:val="00761808"/>
    <w:rsid w:val="00762475"/>
    <w:rsid w:val="0076285B"/>
    <w:rsid w:val="00762FCA"/>
    <w:rsid w:val="0076359D"/>
    <w:rsid w:val="00764486"/>
    <w:rsid w:val="0076571A"/>
    <w:rsid w:val="00765819"/>
    <w:rsid w:val="007661BB"/>
    <w:rsid w:val="00770381"/>
    <w:rsid w:val="007705AD"/>
    <w:rsid w:val="00771EC8"/>
    <w:rsid w:val="0077212C"/>
    <w:rsid w:val="00772B8E"/>
    <w:rsid w:val="007734F1"/>
    <w:rsid w:val="00773546"/>
    <w:rsid w:val="00773AF6"/>
    <w:rsid w:val="0077404E"/>
    <w:rsid w:val="007743AE"/>
    <w:rsid w:val="00774729"/>
    <w:rsid w:val="00774F1E"/>
    <w:rsid w:val="0077626A"/>
    <w:rsid w:val="007811F3"/>
    <w:rsid w:val="00781A23"/>
    <w:rsid w:val="007833B0"/>
    <w:rsid w:val="00783675"/>
    <w:rsid w:val="00784CE3"/>
    <w:rsid w:val="0078535C"/>
    <w:rsid w:val="007859F7"/>
    <w:rsid w:val="00786695"/>
    <w:rsid w:val="00786C37"/>
    <w:rsid w:val="00787113"/>
    <w:rsid w:val="007901FE"/>
    <w:rsid w:val="0079163E"/>
    <w:rsid w:val="0079273E"/>
    <w:rsid w:val="00794173"/>
    <w:rsid w:val="00794397"/>
    <w:rsid w:val="00794963"/>
    <w:rsid w:val="00794D03"/>
    <w:rsid w:val="007A0E74"/>
    <w:rsid w:val="007A1528"/>
    <w:rsid w:val="007A1677"/>
    <w:rsid w:val="007A1987"/>
    <w:rsid w:val="007A1A00"/>
    <w:rsid w:val="007A206C"/>
    <w:rsid w:val="007A2490"/>
    <w:rsid w:val="007A2A20"/>
    <w:rsid w:val="007A374E"/>
    <w:rsid w:val="007A39E3"/>
    <w:rsid w:val="007A652A"/>
    <w:rsid w:val="007A68C2"/>
    <w:rsid w:val="007A7530"/>
    <w:rsid w:val="007B0BE9"/>
    <w:rsid w:val="007B0D1B"/>
    <w:rsid w:val="007B11A3"/>
    <w:rsid w:val="007B1256"/>
    <w:rsid w:val="007B2FA9"/>
    <w:rsid w:val="007B2FAC"/>
    <w:rsid w:val="007B4900"/>
    <w:rsid w:val="007B7BCB"/>
    <w:rsid w:val="007C03D4"/>
    <w:rsid w:val="007C3FE5"/>
    <w:rsid w:val="007C40B3"/>
    <w:rsid w:val="007C4BE6"/>
    <w:rsid w:val="007C5438"/>
    <w:rsid w:val="007C5874"/>
    <w:rsid w:val="007C64C8"/>
    <w:rsid w:val="007D0F24"/>
    <w:rsid w:val="007D2356"/>
    <w:rsid w:val="007D3B79"/>
    <w:rsid w:val="007D567A"/>
    <w:rsid w:val="007D662B"/>
    <w:rsid w:val="007D6E20"/>
    <w:rsid w:val="007D721A"/>
    <w:rsid w:val="007D7731"/>
    <w:rsid w:val="007E0483"/>
    <w:rsid w:val="007E0F2B"/>
    <w:rsid w:val="007E2499"/>
    <w:rsid w:val="007E264E"/>
    <w:rsid w:val="007E3059"/>
    <w:rsid w:val="007E32E6"/>
    <w:rsid w:val="007E34F1"/>
    <w:rsid w:val="007E3E7D"/>
    <w:rsid w:val="007E40D9"/>
    <w:rsid w:val="007E4D38"/>
    <w:rsid w:val="007E4E72"/>
    <w:rsid w:val="007E628F"/>
    <w:rsid w:val="007E6F7E"/>
    <w:rsid w:val="007F0711"/>
    <w:rsid w:val="007F090F"/>
    <w:rsid w:val="007F0ECF"/>
    <w:rsid w:val="007F0ED7"/>
    <w:rsid w:val="007F17BF"/>
    <w:rsid w:val="007F3640"/>
    <w:rsid w:val="007F39AE"/>
    <w:rsid w:val="007F504C"/>
    <w:rsid w:val="007F5312"/>
    <w:rsid w:val="007F5321"/>
    <w:rsid w:val="007F567B"/>
    <w:rsid w:val="007F5DFC"/>
    <w:rsid w:val="007F6FDB"/>
    <w:rsid w:val="008008DA"/>
    <w:rsid w:val="008009AB"/>
    <w:rsid w:val="00801603"/>
    <w:rsid w:val="008041A0"/>
    <w:rsid w:val="00804638"/>
    <w:rsid w:val="0080624A"/>
    <w:rsid w:val="008062F5"/>
    <w:rsid w:val="008071A2"/>
    <w:rsid w:val="008075D8"/>
    <w:rsid w:val="00807EF6"/>
    <w:rsid w:val="00807FEC"/>
    <w:rsid w:val="00810449"/>
    <w:rsid w:val="00810BF0"/>
    <w:rsid w:val="008115CE"/>
    <w:rsid w:val="00811D50"/>
    <w:rsid w:val="00813EF9"/>
    <w:rsid w:val="00814D44"/>
    <w:rsid w:val="00815165"/>
    <w:rsid w:val="00815631"/>
    <w:rsid w:val="0081683F"/>
    <w:rsid w:val="0082161C"/>
    <w:rsid w:val="0082177B"/>
    <w:rsid w:val="0082354F"/>
    <w:rsid w:val="00823E4D"/>
    <w:rsid w:val="00827C4E"/>
    <w:rsid w:val="00830A56"/>
    <w:rsid w:val="00830E19"/>
    <w:rsid w:val="00832B7F"/>
    <w:rsid w:val="00832D37"/>
    <w:rsid w:val="00833207"/>
    <w:rsid w:val="00833FD1"/>
    <w:rsid w:val="008342C4"/>
    <w:rsid w:val="00834422"/>
    <w:rsid w:val="0083481D"/>
    <w:rsid w:val="00835258"/>
    <w:rsid w:val="00835964"/>
    <w:rsid w:val="00835E78"/>
    <w:rsid w:val="0083627F"/>
    <w:rsid w:val="0084072D"/>
    <w:rsid w:val="00840BC9"/>
    <w:rsid w:val="008410F0"/>
    <w:rsid w:val="00841E10"/>
    <w:rsid w:val="00842C8B"/>
    <w:rsid w:val="00842DA8"/>
    <w:rsid w:val="00843431"/>
    <w:rsid w:val="008446B1"/>
    <w:rsid w:val="0084498A"/>
    <w:rsid w:val="00844B67"/>
    <w:rsid w:val="00846B08"/>
    <w:rsid w:val="00847476"/>
    <w:rsid w:val="00850261"/>
    <w:rsid w:val="008516B4"/>
    <w:rsid w:val="0085304C"/>
    <w:rsid w:val="008531D7"/>
    <w:rsid w:val="00854BC1"/>
    <w:rsid w:val="0085524F"/>
    <w:rsid w:val="00856C92"/>
    <w:rsid w:val="00856E61"/>
    <w:rsid w:val="00856FC1"/>
    <w:rsid w:val="008607DF"/>
    <w:rsid w:val="008613DC"/>
    <w:rsid w:val="00864381"/>
    <w:rsid w:val="00867230"/>
    <w:rsid w:val="008711BD"/>
    <w:rsid w:val="0087171A"/>
    <w:rsid w:val="008739F2"/>
    <w:rsid w:val="0087423A"/>
    <w:rsid w:val="00874B1D"/>
    <w:rsid w:val="00874B2F"/>
    <w:rsid w:val="00876336"/>
    <w:rsid w:val="00877DCF"/>
    <w:rsid w:val="008808CE"/>
    <w:rsid w:val="008808DA"/>
    <w:rsid w:val="00880D51"/>
    <w:rsid w:val="00880F56"/>
    <w:rsid w:val="008811BC"/>
    <w:rsid w:val="008813E3"/>
    <w:rsid w:val="008828E1"/>
    <w:rsid w:val="00882F7F"/>
    <w:rsid w:val="00884F1A"/>
    <w:rsid w:val="00885107"/>
    <w:rsid w:val="00885738"/>
    <w:rsid w:val="00885906"/>
    <w:rsid w:val="00885F81"/>
    <w:rsid w:val="00887964"/>
    <w:rsid w:val="008909CB"/>
    <w:rsid w:val="00890CC6"/>
    <w:rsid w:val="0089144F"/>
    <w:rsid w:val="00891A9F"/>
    <w:rsid w:val="008924A4"/>
    <w:rsid w:val="0089272B"/>
    <w:rsid w:val="00892863"/>
    <w:rsid w:val="008928BB"/>
    <w:rsid w:val="00892EF1"/>
    <w:rsid w:val="0089303A"/>
    <w:rsid w:val="0089395B"/>
    <w:rsid w:val="00894354"/>
    <w:rsid w:val="00894C76"/>
    <w:rsid w:val="00895177"/>
    <w:rsid w:val="00895D94"/>
    <w:rsid w:val="00895EFE"/>
    <w:rsid w:val="008968EB"/>
    <w:rsid w:val="00897DE1"/>
    <w:rsid w:val="008A14C4"/>
    <w:rsid w:val="008A1DD7"/>
    <w:rsid w:val="008A2945"/>
    <w:rsid w:val="008A2DB3"/>
    <w:rsid w:val="008A39C2"/>
    <w:rsid w:val="008A3A3D"/>
    <w:rsid w:val="008A4170"/>
    <w:rsid w:val="008A5A4E"/>
    <w:rsid w:val="008A6349"/>
    <w:rsid w:val="008A6382"/>
    <w:rsid w:val="008A65A4"/>
    <w:rsid w:val="008A6E03"/>
    <w:rsid w:val="008A70BA"/>
    <w:rsid w:val="008A7ADB"/>
    <w:rsid w:val="008B061E"/>
    <w:rsid w:val="008B086A"/>
    <w:rsid w:val="008B1145"/>
    <w:rsid w:val="008B242E"/>
    <w:rsid w:val="008B27FC"/>
    <w:rsid w:val="008B2CD6"/>
    <w:rsid w:val="008B5515"/>
    <w:rsid w:val="008B63B4"/>
    <w:rsid w:val="008B7118"/>
    <w:rsid w:val="008B72C8"/>
    <w:rsid w:val="008B75C4"/>
    <w:rsid w:val="008C1684"/>
    <w:rsid w:val="008C4B9C"/>
    <w:rsid w:val="008C725F"/>
    <w:rsid w:val="008C78E1"/>
    <w:rsid w:val="008C7D76"/>
    <w:rsid w:val="008D034E"/>
    <w:rsid w:val="008D2501"/>
    <w:rsid w:val="008D2EC1"/>
    <w:rsid w:val="008D3001"/>
    <w:rsid w:val="008D3E5F"/>
    <w:rsid w:val="008D40B0"/>
    <w:rsid w:val="008D6D66"/>
    <w:rsid w:val="008D6E4E"/>
    <w:rsid w:val="008D78D7"/>
    <w:rsid w:val="008D7F47"/>
    <w:rsid w:val="008E05EA"/>
    <w:rsid w:val="008E05F5"/>
    <w:rsid w:val="008E3B2E"/>
    <w:rsid w:val="008E4C0D"/>
    <w:rsid w:val="008E6039"/>
    <w:rsid w:val="008E779F"/>
    <w:rsid w:val="008F058F"/>
    <w:rsid w:val="008F0658"/>
    <w:rsid w:val="008F070F"/>
    <w:rsid w:val="008F0737"/>
    <w:rsid w:val="008F102C"/>
    <w:rsid w:val="008F1796"/>
    <w:rsid w:val="008F2A13"/>
    <w:rsid w:val="008F2AEA"/>
    <w:rsid w:val="008F3622"/>
    <w:rsid w:val="008F4CB1"/>
    <w:rsid w:val="008F4CB6"/>
    <w:rsid w:val="008F5D41"/>
    <w:rsid w:val="008F5E82"/>
    <w:rsid w:val="008F6F90"/>
    <w:rsid w:val="008F7141"/>
    <w:rsid w:val="008F7E84"/>
    <w:rsid w:val="00900CEA"/>
    <w:rsid w:val="00901B9D"/>
    <w:rsid w:val="00901BF6"/>
    <w:rsid w:val="009023ED"/>
    <w:rsid w:val="00904362"/>
    <w:rsid w:val="00905E09"/>
    <w:rsid w:val="00906C01"/>
    <w:rsid w:val="00906EB9"/>
    <w:rsid w:val="00907415"/>
    <w:rsid w:val="00907AD1"/>
    <w:rsid w:val="009105A2"/>
    <w:rsid w:val="00910C04"/>
    <w:rsid w:val="00911692"/>
    <w:rsid w:val="00911A91"/>
    <w:rsid w:val="0091225B"/>
    <w:rsid w:val="009149FC"/>
    <w:rsid w:val="009153FD"/>
    <w:rsid w:val="00916182"/>
    <w:rsid w:val="009163B2"/>
    <w:rsid w:val="0091643F"/>
    <w:rsid w:val="009167DB"/>
    <w:rsid w:val="0091777E"/>
    <w:rsid w:val="009215DB"/>
    <w:rsid w:val="009222C9"/>
    <w:rsid w:val="00923A90"/>
    <w:rsid w:val="00923AFC"/>
    <w:rsid w:val="00923B0B"/>
    <w:rsid w:val="00923D70"/>
    <w:rsid w:val="00924F20"/>
    <w:rsid w:val="00926166"/>
    <w:rsid w:val="00926504"/>
    <w:rsid w:val="00926C79"/>
    <w:rsid w:val="0092731E"/>
    <w:rsid w:val="00927924"/>
    <w:rsid w:val="009300CA"/>
    <w:rsid w:val="009315C8"/>
    <w:rsid w:val="00931AEF"/>
    <w:rsid w:val="00931F7C"/>
    <w:rsid w:val="00932262"/>
    <w:rsid w:val="00933722"/>
    <w:rsid w:val="00934323"/>
    <w:rsid w:val="00935843"/>
    <w:rsid w:val="00935FCD"/>
    <w:rsid w:val="0093672F"/>
    <w:rsid w:val="009400C4"/>
    <w:rsid w:val="00940A9B"/>
    <w:rsid w:val="00940B2E"/>
    <w:rsid w:val="00940F93"/>
    <w:rsid w:val="00941D1C"/>
    <w:rsid w:val="0094372D"/>
    <w:rsid w:val="00943AD8"/>
    <w:rsid w:val="009441A3"/>
    <w:rsid w:val="00946D70"/>
    <w:rsid w:val="009473D0"/>
    <w:rsid w:val="009478CA"/>
    <w:rsid w:val="00947BCA"/>
    <w:rsid w:val="00950348"/>
    <w:rsid w:val="00950944"/>
    <w:rsid w:val="00950F54"/>
    <w:rsid w:val="009515B1"/>
    <w:rsid w:val="00951F99"/>
    <w:rsid w:val="009522D0"/>
    <w:rsid w:val="00952AD9"/>
    <w:rsid w:val="0095529F"/>
    <w:rsid w:val="0095643D"/>
    <w:rsid w:val="00956D09"/>
    <w:rsid w:val="00956FDD"/>
    <w:rsid w:val="00960076"/>
    <w:rsid w:val="009614CF"/>
    <w:rsid w:val="0096154F"/>
    <w:rsid w:val="00962C14"/>
    <w:rsid w:val="009633AA"/>
    <w:rsid w:val="00964622"/>
    <w:rsid w:val="009668C6"/>
    <w:rsid w:val="00966B96"/>
    <w:rsid w:val="0096747C"/>
    <w:rsid w:val="009676DA"/>
    <w:rsid w:val="009678D6"/>
    <w:rsid w:val="00972D7D"/>
    <w:rsid w:val="00974AEF"/>
    <w:rsid w:val="00975689"/>
    <w:rsid w:val="00975D06"/>
    <w:rsid w:val="00976C59"/>
    <w:rsid w:val="00980267"/>
    <w:rsid w:val="0098134A"/>
    <w:rsid w:val="0098157A"/>
    <w:rsid w:val="00983429"/>
    <w:rsid w:val="00985088"/>
    <w:rsid w:val="009851D3"/>
    <w:rsid w:val="0098584E"/>
    <w:rsid w:val="009862C5"/>
    <w:rsid w:val="00987630"/>
    <w:rsid w:val="0098798D"/>
    <w:rsid w:val="009901E4"/>
    <w:rsid w:val="00990BF2"/>
    <w:rsid w:val="00990FC3"/>
    <w:rsid w:val="009919E9"/>
    <w:rsid w:val="00992120"/>
    <w:rsid w:val="0099263B"/>
    <w:rsid w:val="00992A63"/>
    <w:rsid w:val="0099621F"/>
    <w:rsid w:val="00996A2E"/>
    <w:rsid w:val="00996F3A"/>
    <w:rsid w:val="009A2BDD"/>
    <w:rsid w:val="009A2CCD"/>
    <w:rsid w:val="009A3A57"/>
    <w:rsid w:val="009A4F46"/>
    <w:rsid w:val="009A5B87"/>
    <w:rsid w:val="009A66A7"/>
    <w:rsid w:val="009B098E"/>
    <w:rsid w:val="009B16BC"/>
    <w:rsid w:val="009B21F6"/>
    <w:rsid w:val="009B4228"/>
    <w:rsid w:val="009B4345"/>
    <w:rsid w:val="009B4E2F"/>
    <w:rsid w:val="009B5B65"/>
    <w:rsid w:val="009B68D3"/>
    <w:rsid w:val="009B6C28"/>
    <w:rsid w:val="009B76B5"/>
    <w:rsid w:val="009B776C"/>
    <w:rsid w:val="009C0C6F"/>
    <w:rsid w:val="009C1D33"/>
    <w:rsid w:val="009C2996"/>
    <w:rsid w:val="009C2EC1"/>
    <w:rsid w:val="009C4175"/>
    <w:rsid w:val="009C4C83"/>
    <w:rsid w:val="009C4CC8"/>
    <w:rsid w:val="009C4EC6"/>
    <w:rsid w:val="009C60B0"/>
    <w:rsid w:val="009C61EE"/>
    <w:rsid w:val="009C7030"/>
    <w:rsid w:val="009D14EE"/>
    <w:rsid w:val="009D1B3A"/>
    <w:rsid w:val="009D3CD3"/>
    <w:rsid w:val="009D4A0D"/>
    <w:rsid w:val="009D4C4E"/>
    <w:rsid w:val="009D5ABF"/>
    <w:rsid w:val="009D6CA3"/>
    <w:rsid w:val="009D742C"/>
    <w:rsid w:val="009E185F"/>
    <w:rsid w:val="009E32E8"/>
    <w:rsid w:val="009E4451"/>
    <w:rsid w:val="009E4533"/>
    <w:rsid w:val="009E68BD"/>
    <w:rsid w:val="009E6F6F"/>
    <w:rsid w:val="009E7060"/>
    <w:rsid w:val="009E784C"/>
    <w:rsid w:val="009F125B"/>
    <w:rsid w:val="009F1C09"/>
    <w:rsid w:val="009F1E62"/>
    <w:rsid w:val="009F2496"/>
    <w:rsid w:val="009F2D7B"/>
    <w:rsid w:val="009F30FC"/>
    <w:rsid w:val="009F32A9"/>
    <w:rsid w:val="009F4DEE"/>
    <w:rsid w:val="009F5D76"/>
    <w:rsid w:val="009F6ABD"/>
    <w:rsid w:val="009F74A1"/>
    <w:rsid w:val="00A00016"/>
    <w:rsid w:val="00A01BA0"/>
    <w:rsid w:val="00A01EFE"/>
    <w:rsid w:val="00A01F44"/>
    <w:rsid w:val="00A03647"/>
    <w:rsid w:val="00A040FE"/>
    <w:rsid w:val="00A0414A"/>
    <w:rsid w:val="00A066CC"/>
    <w:rsid w:val="00A120DB"/>
    <w:rsid w:val="00A15802"/>
    <w:rsid w:val="00A16AF4"/>
    <w:rsid w:val="00A16E8F"/>
    <w:rsid w:val="00A2206C"/>
    <w:rsid w:val="00A225FE"/>
    <w:rsid w:val="00A256AC"/>
    <w:rsid w:val="00A27F60"/>
    <w:rsid w:val="00A31785"/>
    <w:rsid w:val="00A317E4"/>
    <w:rsid w:val="00A32136"/>
    <w:rsid w:val="00A3276F"/>
    <w:rsid w:val="00A32B7D"/>
    <w:rsid w:val="00A32E42"/>
    <w:rsid w:val="00A33A78"/>
    <w:rsid w:val="00A33CC9"/>
    <w:rsid w:val="00A35349"/>
    <w:rsid w:val="00A36360"/>
    <w:rsid w:val="00A36D6F"/>
    <w:rsid w:val="00A36E16"/>
    <w:rsid w:val="00A37238"/>
    <w:rsid w:val="00A3730E"/>
    <w:rsid w:val="00A37FBB"/>
    <w:rsid w:val="00A402D1"/>
    <w:rsid w:val="00A40B20"/>
    <w:rsid w:val="00A4140C"/>
    <w:rsid w:val="00A4198D"/>
    <w:rsid w:val="00A41C9D"/>
    <w:rsid w:val="00A424F0"/>
    <w:rsid w:val="00A42662"/>
    <w:rsid w:val="00A43F15"/>
    <w:rsid w:val="00A449B3"/>
    <w:rsid w:val="00A44F5A"/>
    <w:rsid w:val="00A468BE"/>
    <w:rsid w:val="00A46FB5"/>
    <w:rsid w:val="00A4731A"/>
    <w:rsid w:val="00A47C21"/>
    <w:rsid w:val="00A50935"/>
    <w:rsid w:val="00A51CCE"/>
    <w:rsid w:val="00A52427"/>
    <w:rsid w:val="00A52DF8"/>
    <w:rsid w:val="00A53707"/>
    <w:rsid w:val="00A53F05"/>
    <w:rsid w:val="00A5745A"/>
    <w:rsid w:val="00A57D98"/>
    <w:rsid w:val="00A61A21"/>
    <w:rsid w:val="00A61C7A"/>
    <w:rsid w:val="00A62A7C"/>
    <w:rsid w:val="00A6329A"/>
    <w:rsid w:val="00A632AA"/>
    <w:rsid w:val="00A63B58"/>
    <w:rsid w:val="00A64644"/>
    <w:rsid w:val="00A64FF4"/>
    <w:rsid w:val="00A65445"/>
    <w:rsid w:val="00A65702"/>
    <w:rsid w:val="00A65F88"/>
    <w:rsid w:val="00A660C5"/>
    <w:rsid w:val="00A66880"/>
    <w:rsid w:val="00A668EA"/>
    <w:rsid w:val="00A709E8"/>
    <w:rsid w:val="00A70A8C"/>
    <w:rsid w:val="00A71F6A"/>
    <w:rsid w:val="00A72354"/>
    <w:rsid w:val="00A7680F"/>
    <w:rsid w:val="00A8024C"/>
    <w:rsid w:val="00A8040D"/>
    <w:rsid w:val="00A812D6"/>
    <w:rsid w:val="00A81637"/>
    <w:rsid w:val="00A823C2"/>
    <w:rsid w:val="00A82899"/>
    <w:rsid w:val="00A82928"/>
    <w:rsid w:val="00A82FD3"/>
    <w:rsid w:val="00A83363"/>
    <w:rsid w:val="00A83A98"/>
    <w:rsid w:val="00A83C27"/>
    <w:rsid w:val="00A84AD7"/>
    <w:rsid w:val="00A85479"/>
    <w:rsid w:val="00A860C3"/>
    <w:rsid w:val="00A877BA"/>
    <w:rsid w:val="00A91361"/>
    <w:rsid w:val="00A92921"/>
    <w:rsid w:val="00A95093"/>
    <w:rsid w:val="00A977B7"/>
    <w:rsid w:val="00A97BC5"/>
    <w:rsid w:val="00AA107B"/>
    <w:rsid w:val="00AA17AF"/>
    <w:rsid w:val="00AA1E6D"/>
    <w:rsid w:val="00AA21BE"/>
    <w:rsid w:val="00AA3B24"/>
    <w:rsid w:val="00AA3E59"/>
    <w:rsid w:val="00AA3F43"/>
    <w:rsid w:val="00AA4C3C"/>
    <w:rsid w:val="00AA588D"/>
    <w:rsid w:val="00AA5BA4"/>
    <w:rsid w:val="00AA70B3"/>
    <w:rsid w:val="00AA7222"/>
    <w:rsid w:val="00AB0186"/>
    <w:rsid w:val="00AB0720"/>
    <w:rsid w:val="00AB0F27"/>
    <w:rsid w:val="00AB111A"/>
    <w:rsid w:val="00AB4AEE"/>
    <w:rsid w:val="00AB5B6F"/>
    <w:rsid w:val="00AB5FBD"/>
    <w:rsid w:val="00AB691C"/>
    <w:rsid w:val="00AB6FC3"/>
    <w:rsid w:val="00AB7330"/>
    <w:rsid w:val="00AB74C0"/>
    <w:rsid w:val="00AB7AEC"/>
    <w:rsid w:val="00AB7C63"/>
    <w:rsid w:val="00AB7E8B"/>
    <w:rsid w:val="00AB7ECD"/>
    <w:rsid w:val="00AC0013"/>
    <w:rsid w:val="00AC0129"/>
    <w:rsid w:val="00AC102C"/>
    <w:rsid w:val="00AC14AA"/>
    <w:rsid w:val="00AC1A08"/>
    <w:rsid w:val="00AC373B"/>
    <w:rsid w:val="00AC4429"/>
    <w:rsid w:val="00AC488E"/>
    <w:rsid w:val="00AC56E7"/>
    <w:rsid w:val="00AC7A71"/>
    <w:rsid w:val="00AD0147"/>
    <w:rsid w:val="00AD0586"/>
    <w:rsid w:val="00AD07E8"/>
    <w:rsid w:val="00AD1A82"/>
    <w:rsid w:val="00AD61FE"/>
    <w:rsid w:val="00AD6B5C"/>
    <w:rsid w:val="00AD743D"/>
    <w:rsid w:val="00AD79D3"/>
    <w:rsid w:val="00AE02F9"/>
    <w:rsid w:val="00AE10A8"/>
    <w:rsid w:val="00AE18F7"/>
    <w:rsid w:val="00AE1AC7"/>
    <w:rsid w:val="00AE3469"/>
    <w:rsid w:val="00AE35B8"/>
    <w:rsid w:val="00AE415B"/>
    <w:rsid w:val="00AE436F"/>
    <w:rsid w:val="00AE4844"/>
    <w:rsid w:val="00AE7B03"/>
    <w:rsid w:val="00AF00A1"/>
    <w:rsid w:val="00AF0745"/>
    <w:rsid w:val="00AF2CE5"/>
    <w:rsid w:val="00AF3932"/>
    <w:rsid w:val="00AF4A06"/>
    <w:rsid w:val="00AF6B44"/>
    <w:rsid w:val="00AF6F7C"/>
    <w:rsid w:val="00AF727E"/>
    <w:rsid w:val="00AF729C"/>
    <w:rsid w:val="00B01437"/>
    <w:rsid w:val="00B01F05"/>
    <w:rsid w:val="00B02635"/>
    <w:rsid w:val="00B033C0"/>
    <w:rsid w:val="00B03B0E"/>
    <w:rsid w:val="00B046E6"/>
    <w:rsid w:val="00B04901"/>
    <w:rsid w:val="00B057FB"/>
    <w:rsid w:val="00B110FA"/>
    <w:rsid w:val="00B12589"/>
    <w:rsid w:val="00B13A22"/>
    <w:rsid w:val="00B1431F"/>
    <w:rsid w:val="00B15B0A"/>
    <w:rsid w:val="00B16677"/>
    <w:rsid w:val="00B16B0B"/>
    <w:rsid w:val="00B17217"/>
    <w:rsid w:val="00B173BF"/>
    <w:rsid w:val="00B20DD1"/>
    <w:rsid w:val="00B221DF"/>
    <w:rsid w:val="00B24C2B"/>
    <w:rsid w:val="00B24F86"/>
    <w:rsid w:val="00B25077"/>
    <w:rsid w:val="00B2517E"/>
    <w:rsid w:val="00B258DA"/>
    <w:rsid w:val="00B30331"/>
    <w:rsid w:val="00B314C8"/>
    <w:rsid w:val="00B31545"/>
    <w:rsid w:val="00B31A2A"/>
    <w:rsid w:val="00B32A8D"/>
    <w:rsid w:val="00B343DC"/>
    <w:rsid w:val="00B34F14"/>
    <w:rsid w:val="00B358DB"/>
    <w:rsid w:val="00B35EA0"/>
    <w:rsid w:val="00B367AC"/>
    <w:rsid w:val="00B37278"/>
    <w:rsid w:val="00B4002C"/>
    <w:rsid w:val="00B40503"/>
    <w:rsid w:val="00B41874"/>
    <w:rsid w:val="00B43137"/>
    <w:rsid w:val="00B44313"/>
    <w:rsid w:val="00B44875"/>
    <w:rsid w:val="00B45573"/>
    <w:rsid w:val="00B46A0C"/>
    <w:rsid w:val="00B470E8"/>
    <w:rsid w:val="00B477D6"/>
    <w:rsid w:val="00B5033A"/>
    <w:rsid w:val="00B5042E"/>
    <w:rsid w:val="00B51811"/>
    <w:rsid w:val="00B5197B"/>
    <w:rsid w:val="00B526CF"/>
    <w:rsid w:val="00B52F56"/>
    <w:rsid w:val="00B536D7"/>
    <w:rsid w:val="00B5382A"/>
    <w:rsid w:val="00B53A28"/>
    <w:rsid w:val="00B53C0E"/>
    <w:rsid w:val="00B544C4"/>
    <w:rsid w:val="00B54EE9"/>
    <w:rsid w:val="00B55C6E"/>
    <w:rsid w:val="00B6015A"/>
    <w:rsid w:val="00B614C9"/>
    <w:rsid w:val="00B61B0C"/>
    <w:rsid w:val="00B61F74"/>
    <w:rsid w:val="00B62C26"/>
    <w:rsid w:val="00B63BD6"/>
    <w:rsid w:val="00B640A4"/>
    <w:rsid w:val="00B64CA0"/>
    <w:rsid w:val="00B66362"/>
    <w:rsid w:val="00B67237"/>
    <w:rsid w:val="00B67D31"/>
    <w:rsid w:val="00B67FE2"/>
    <w:rsid w:val="00B701D9"/>
    <w:rsid w:val="00B712A2"/>
    <w:rsid w:val="00B71850"/>
    <w:rsid w:val="00B718DE"/>
    <w:rsid w:val="00B71B4F"/>
    <w:rsid w:val="00B73AFC"/>
    <w:rsid w:val="00B73CC6"/>
    <w:rsid w:val="00B744BC"/>
    <w:rsid w:val="00B752F8"/>
    <w:rsid w:val="00B763A4"/>
    <w:rsid w:val="00B76676"/>
    <w:rsid w:val="00B76F33"/>
    <w:rsid w:val="00B7715C"/>
    <w:rsid w:val="00B7754D"/>
    <w:rsid w:val="00B80238"/>
    <w:rsid w:val="00B80C8A"/>
    <w:rsid w:val="00B826B6"/>
    <w:rsid w:val="00B82A29"/>
    <w:rsid w:val="00B8311B"/>
    <w:rsid w:val="00B83FBA"/>
    <w:rsid w:val="00B856AE"/>
    <w:rsid w:val="00B86345"/>
    <w:rsid w:val="00B86752"/>
    <w:rsid w:val="00B87C1C"/>
    <w:rsid w:val="00B87CD4"/>
    <w:rsid w:val="00B90E99"/>
    <w:rsid w:val="00B916DB"/>
    <w:rsid w:val="00B929BB"/>
    <w:rsid w:val="00B92CF4"/>
    <w:rsid w:val="00B93075"/>
    <w:rsid w:val="00B936D4"/>
    <w:rsid w:val="00B9390E"/>
    <w:rsid w:val="00B95C30"/>
    <w:rsid w:val="00B9711B"/>
    <w:rsid w:val="00BA10F1"/>
    <w:rsid w:val="00BA1E20"/>
    <w:rsid w:val="00BA295F"/>
    <w:rsid w:val="00BA39CB"/>
    <w:rsid w:val="00BA4C4B"/>
    <w:rsid w:val="00BA51DE"/>
    <w:rsid w:val="00BA747B"/>
    <w:rsid w:val="00BA771A"/>
    <w:rsid w:val="00BA7DD0"/>
    <w:rsid w:val="00BA7ED9"/>
    <w:rsid w:val="00BB2240"/>
    <w:rsid w:val="00BB26B7"/>
    <w:rsid w:val="00BB3B14"/>
    <w:rsid w:val="00BB4421"/>
    <w:rsid w:val="00BB4F3C"/>
    <w:rsid w:val="00BB6FA2"/>
    <w:rsid w:val="00BB713D"/>
    <w:rsid w:val="00BB74F3"/>
    <w:rsid w:val="00BB79BD"/>
    <w:rsid w:val="00BB7DFE"/>
    <w:rsid w:val="00BC0C4B"/>
    <w:rsid w:val="00BC0F2B"/>
    <w:rsid w:val="00BC17BF"/>
    <w:rsid w:val="00BC1EF9"/>
    <w:rsid w:val="00BC22BE"/>
    <w:rsid w:val="00BC3EA4"/>
    <w:rsid w:val="00BC42D6"/>
    <w:rsid w:val="00BC4D9B"/>
    <w:rsid w:val="00BC510A"/>
    <w:rsid w:val="00BC5128"/>
    <w:rsid w:val="00BC5159"/>
    <w:rsid w:val="00BC597E"/>
    <w:rsid w:val="00BC5AA9"/>
    <w:rsid w:val="00BC6BBB"/>
    <w:rsid w:val="00BD0A3D"/>
    <w:rsid w:val="00BD24A6"/>
    <w:rsid w:val="00BD5A79"/>
    <w:rsid w:val="00BD5F28"/>
    <w:rsid w:val="00BD623D"/>
    <w:rsid w:val="00BD7B76"/>
    <w:rsid w:val="00BE0763"/>
    <w:rsid w:val="00BE1740"/>
    <w:rsid w:val="00BE21E7"/>
    <w:rsid w:val="00BE22D8"/>
    <w:rsid w:val="00BE2599"/>
    <w:rsid w:val="00BE5F23"/>
    <w:rsid w:val="00BE6092"/>
    <w:rsid w:val="00BE6304"/>
    <w:rsid w:val="00BF02F3"/>
    <w:rsid w:val="00BF1CF2"/>
    <w:rsid w:val="00BF1D46"/>
    <w:rsid w:val="00BF2E00"/>
    <w:rsid w:val="00BF357C"/>
    <w:rsid w:val="00BF41BE"/>
    <w:rsid w:val="00BF4550"/>
    <w:rsid w:val="00BF52DB"/>
    <w:rsid w:val="00BF7CA7"/>
    <w:rsid w:val="00BF7DE0"/>
    <w:rsid w:val="00C04B5D"/>
    <w:rsid w:val="00C05102"/>
    <w:rsid w:val="00C05274"/>
    <w:rsid w:val="00C053C9"/>
    <w:rsid w:val="00C06874"/>
    <w:rsid w:val="00C06BB8"/>
    <w:rsid w:val="00C075A5"/>
    <w:rsid w:val="00C0761A"/>
    <w:rsid w:val="00C077B6"/>
    <w:rsid w:val="00C1065B"/>
    <w:rsid w:val="00C11437"/>
    <w:rsid w:val="00C11B30"/>
    <w:rsid w:val="00C12A0C"/>
    <w:rsid w:val="00C12C81"/>
    <w:rsid w:val="00C12F70"/>
    <w:rsid w:val="00C139DE"/>
    <w:rsid w:val="00C139EC"/>
    <w:rsid w:val="00C15636"/>
    <w:rsid w:val="00C164E3"/>
    <w:rsid w:val="00C16B4D"/>
    <w:rsid w:val="00C17448"/>
    <w:rsid w:val="00C179CB"/>
    <w:rsid w:val="00C20FFD"/>
    <w:rsid w:val="00C21129"/>
    <w:rsid w:val="00C21508"/>
    <w:rsid w:val="00C215FC"/>
    <w:rsid w:val="00C21F07"/>
    <w:rsid w:val="00C220B7"/>
    <w:rsid w:val="00C22C32"/>
    <w:rsid w:val="00C237BA"/>
    <w:rsid w:val="00C237EE"/>
    <w:rsid w:val="00C25924"/>
    <w:rsid w:val="00C25F9F"/>
    <w:rsid w:val="00C25FAB"/>
    <w:rsid w:val="00C2631B"/>
    <w:rsid w:val="00C26919"/>
    <w:rsid w:val="00C26C48"/>
    <w:rsid w:val="00C317D4"/>
    <w:rsid w:val="00C318E0"/>
    <w:rsid w:val="00C31CF6"/>
    <w:rsid w:val="00C3216C"/>
    <w:rsid w:val="00C32184"/>
    <w:rsid w:val="00C33364"/>
    <w:rsid w:val="00C33DD4"/>
    <w:rsid w:val="00C33E19"/>
    <w:rsid w:val="00C340FB"/>
    <w:rsid w:val="00C35CD4"/>
    <w:rsid w:val="00C3642A"/>
    <w:rsid w:val="00C3687F"/>
    <w:rsid w:val="00C36FEA"/>
    <w:rsid w:val="00C377B7"/>
    <w:rsid w:val="00C41264"/>
    <w:rsid w:val="00C42108"/>
    <w:rsid w:val="00C426A1"/>
    <w:rsid w:val="00C42C83"/>
    <w:rsid w:val="00C42DF8"/>
    <w:rsid w:val="00C45165"/>
    <w:rsid w:val="00C45514"/>
    <w:rsid w:val="00C46F6A"/>
    <w:rsid w:val="00C47635"/>
    <w:rsid w:val="00C50721"/>
    <w:rsid w:val="00C5092B"/>
    <w:rsid w:val="00C50942"/>
    <w:rsid w:val="00C5279B"/>
    <w:rsid w:val="00C52A64"/>
    <w:rsid w:val="00C52F69"/>
    <w:rsid w:val="00C53AC4"/>
    <w:rsid w:val="00C53C3F"/>
    <w:rsid w:val="00C53DC8"/>
    <w:rsid w:val="00C53E2D"/>
    <w:rsid w:val="00C54915"/>
    <w:rsid w:val="00C54EEB"/>
    <w:rsid w:val="00C55FBC"/>
    <w:rsid w:val="00C562F2"/>
    <w:rsid w:val="00C571BB"/>
    <w:rsid w:val="00C5787D"/>
    <w:rsid w:val="00C57D83"/>
    <w:rsid w:val="00C61592"/>
    <w:rsid w:val="00C6187C"/>
    <w:rsid w:val="00C62040"/>
    <w:rsid w:val="00C633AB"/>
    <w:rsid w:val="00C65043"/>
    <w:rsid w:val="00C65738"/>
    <w:rsid w:val="00C65C31"/>
    <w:rsid w:val="00C66F03"/>
    <w:rsid w:val="00C70A0F"/>
    <w:rsid w:val="00C7117F"/>
    <w:rsid w:val="00C71F69"/>
    <w:rsid w:val="00C72093"/>
    <w:rsid w:val="00C72C8B"/>
    <w:rsid w:val="00C72CAE"/>
    <w:rsid w:val="00C74457"/>
    <w:rsid w:val="00C75B56"/>
    <w:rsid w:val="00C75C0C"/>
    <w:rsid w:val="00C75F39"/>
    <w:rsid w:val="00C7729C"/>
    <w:rsid w:val="00C77769"/>
    <w:rsid w:val="00C80B10"/>
    <w:rsid w:val="00C81CA7"/>
    <w:rsid w:val="00C83385"/>
    <w:rsid w:val="00C842F1"/>
    <w:rsid w:val="00C84F37"/>
    <w:rsid w:val="00C85069"/>
    <w:rsid w:val="00C85303"/>
    <w:rsid w:val="00C85EB6"/>
    <w:rsid w:val="00C869AB"/>
    <w:rsid w:val="00C86C2D"/>
    <w:rsid w:val="00C87068"/>
    <w:rsid w:val="00C90536"/>
    <w:rsid w:val="00C90910"/>
    <w:rsid w:val="00C91451"/>
    <w:rsid w:val="00C9365D"/>
    <w:rsid w:val="00C9602F"/>
    <w:rsid w:val="00C96770"/>
    <w:rsid w:val="00C96DED"/>
    <w:rsid w:val="00C97A40"/>
    <w:rsid w:val="00CA0134"/>
    <w:rsid w:val="00CA2640"/>
    <w:rsid w:val="00CA26E8"/>
    <w:rsid w:val="00CA340A"/>
    <w:rsid w:val="00CA3A6D"/>
    <w:rsid w:val="00CA3FB3"/>
    <w:rsid w:val="00CA4609"/>
    <w:rsid w:val="00CA52C6"/>
    <w:rsid w:val="00CA54CC"/>
    <w:rsid w:val="00CA5508"/>
    <w:rsid w:val="00CA7EDE"/>
    <w:rsid w:val="00CB0753"/>
    <w:rsid w:val="00CB1A2F"/>
    <w:rsid w:val="00CB1AB8"/>
    <w:rsid w:val="00CB1B50"/>
    <w:rsid w:val="00CB2087"/>
    <w:rsid w:val="00CB4B07"/>
    <w:rsid w:val="00CB4E1E"/>
    <w:rsid w:val="00CB576C"/>
    <w:rsid w:val="00CC064A"/>
    <w:rsid w:val="00CC07DF"/>
    <w:rsid w:val="00CC1E1B"/>
    <w:rsid w:val="00CC3698"/>
    <w:rsid w:val="00CC3A80"/>
    <w:rsid w:val="00CC417F"/>
    <w:rsid w:val="00CC419A"/>
    <w:rsid w:val="00CC486A"/>
    <w:rsid w:val="00CC5A3F"/>
    <w:rsid w:val="00CC5AB1"/>
    <w:rsid w:val="00CC7CD3"/>
    <w:rsid w:val="00CD07B0"/>
    <w:rsid w:val="00CD0AD0"/>
    <w:rsid w:val="00CD1B0D"/>
    <w:rsid w:val="00CD2AE1"/>
    <w:rsid w:val="00CD33C4"/>
    <w:rsid w:val="00CD362B"/>
    <w:rsid w:val="00CD4E32"/>
    <w:rsid w:val="00CD5F4D"/>
    <w:rsid w:val="00CD641D"/>
    <w:rsid w:val="00CD777E"/>
    <w:rsid w:val="00CD78CA"/>
    <w:rsid w:val="00CE0464"/>
    <w:rsid w:val="00CE0D2A"/>
    <w:rsid w:val="00CE1678"/>
    <w:rsid w:val="00CE1B7D"/>
    <w:rsid w:val="00CE2007"/>
    <w:rsid w:val="00CE3611"/>
    <w:rsid w:val="00CE492A"/>
    <w:rsid w:val="00CE5D8C"/>
    <w:rsid w:val="00CE70E1"/>
    <w:rsid w:val="00CE7D99"/>
    <w:rsid w:val="00CE7E1C"/>
    <w:rsid w:val="00CF2690"/>
    <w:rsid w:val="00CF2B43"/>
    <w:rsid w:val="00CF406D"/>
    <w:rsid w:val="00CF4679"/>
    <w:rsid w:val="00CF475C"/>
    <w:rsid w:val="00CF511B"/>
    <w:rsid w:val="00CF52CC"/>
    <w:rsid w:val="00CF5CBC"/>
    <w:rsid w:val="00CF6E4B"/>
    <w:rsid w:val="00D009D0"/>
    <w:rsid w:val="00D00E71"/>
    <w:rsid w:val="00D02CA2"/>
    <w:rsid w:val="00D0353E"/>
    <w:rsid w:val="00D053A7"/>
    <w:rsid w:val="00D0769F"/>
    <w:rsid w:val="00D07BDE"/>
    <w:rsid w:val="00D1005B"/>
    <w:rsid w:val="00D12AF7"/>
    <w:rsid w:val="00D13AE1"/>
    <w:rsid w:val="00D140F4"/>
    <w:rsid w:val="00D1459D"/>
    <w:rsid w:val="00D14705"/>
    <w:rsid w:val="00D15EAF"/>
    <w:rsid w:val="00D16294"/>
    <w:rsid w:val="00D17646"/>
    <w:rsid w:val="00D20B80"/>
    <w:rsid w:val="00D21FEC"/>
    <w:rsid w:val="00D22A5C"/>
    <w:rsid w:val="00D242C3"/>
    <w:rsid w:val="00D2431E"/>
    <w:rsid w:val="00D24541"/>
    <w:rsid w:val="00D24CDF"/>
    <w:rsid w:val="00D24FE5"/>
    <w:rsid w:val="00D25FF0"/>
    <w:rsid w:val="00D26951"/>
    <w:rsid w:val="00D27044"/>
    <w:rsid w:val="00D27373"/>
    <w:rsid w:val="00D30035"/>
    <w:rsid w:val="00D3017D"/>
    <w:rsid w:val="00D306DF"/>
    <w:rsid w:val="00D3160F"/>
    <w:rsid w:val="00D31E80"/>
    <w:rsid w:val="00D32365"/>
    <w:rsid w:val="00D32750"/>
    <w:rsid w:val="00D3286C"/>
    <w:rsid w:val="00D3393E"/>
    <w:rsid w:val="00D34D1E"/>
    <w:rsid w:val="00D34F49"/>
    <w:rsid w:val="00D35DEC"/>
    <w:rsid w:val="00D36056"/>
    <w:rsid w:val="00D3740A"/>
    <w:rsid w:val="00D374C1"/>
    <w:rsid w:val="00D408E6"/>
    <w:rsid w:val="00D41B39"/>
    <w:rsid w:val="00D42D47"/>
    <w:rsid w:val="00D431B7"/>
    <w:rsid w:val="00D43845"/>
    <w:rsid w:val="00D43C4E"/>
    <w:rsid w:val="00D449DC"/>
    <w:rsid w:val="00D4523D"/>
    <w:rsid w:val="00D4628B"/>
    <w:rsid w:val="00D46462"/>
    <w:rsid w:val="00D46D0F"/>
    <w:rsid w:val="00D47A61"/>
    <w:rsid w:val="00D47C1D"/>
    <w:rsid w:val="00D5011A"/>
    <w:rsid w:val="00D518BB"/>
    <w:rsid w:val="00D52DDC"/>
    <w:rsid w:val="00D541A5"/>
    <w:rsid w:val="00D5466A"/>
    <w:rsid w:val="00D569E8"/>
    <w:rsid w:val="00D579AF"/>
    <w:rsid w:val="00D605B5"/>
    <w:rsid w:val="00D61313"/>
    <w:rsid w:val="00D61789"/>
    <w:rsid w:val="00D61977"/>
    <w:rsid w:val="00D629CA"/>
    <w:rsid w:val="00D62D9A"/>
    <w:rsid w:val="00D62E0F"/>
    <w:rsid w:val="00D63A43"/>
    <w:rsid w:val="00D63AB8"/>
    <w:rsid w:val="00D63ED7"/>
    <w:rsid w:val="00D63F31"/>
    <w:rsid w:val="00D65D2F"/>
    <w:rsid w:val="00D67333"/>
    <w:rsid w:val="00D6764B"/>
    <w:rsid w:val="00D70704"/>
    <w:rsid w:val="00D71B36"/>
    <w:rsid w:val="00D72053"/>
    <w:rsid w:val="00D727D1"/>
    <w:rsid w:val="00D73533"/>
    <w:rsid w:val="00D7396A"/>
    <w:rsid w:val="00D73C02"/>
    <w:rsid w:val="00D74910"/>
    <w:rsid w:val="00D77B9B"/>
    <w:rsid w:val="00D80798"/>
    <w:rsid w:val="00D826DA"/>
    <w:rsid w:val="00D827AA"/>
    <w:rsid w:val="00D82FD7"/>
    <w:rsid w:val="00D839FC"/>
    <w:rsid w:val="00D844D6"/>
    <w:rsid w:val="00D84A60"/>
    <w:rsid w:val="00D85463"/>
    <w:rsid w:val="00D867A4"/>
    <w:rsid w:val="00D86E97"/>
    <w:rsid w:val="00D90573"/>
    <w:rsid w:val="00D91091"/>
    <w:rsid w:val="00D92AFB"/>
    <w:rsid w:val="00D93378"/>
    <w:rsid w:val="00D9346C"/>
    <w:rsid w:val="00D93710"/>
    <w:rsid w:val="00D94507"/>
    <w:rsid w:val="00D953C9"/>
    <w:rsid w:val="00D95D9F"/>
    <w:rsid w:val="00D969A4"/>
    <w:rsid w:val="00DA0572"/>
    <w:rsid w:val="00DA0F66"/>
    <w:rsid w:val="00DA1D46"/>
    <w:rsid w:val="00DA37E1"/>
    <w:rsid w:val="00DA3CA5"/>
    <w:rsid w:val="00DA440F"/>
    <w:rsid w:val="00DA6189"/>
    <w:rsid w:val="00DA68A8"/>
    <w:rsid w:val="00DA6DE7"/>
    <w:rsid w:val="00DA7996"/>
    <w:rsid w:val="00DA7C23"/>
    <w:rsid w:val="00DA7FB0"/>
    <w:rsid w:val="00DA7FF7"/>
    <w:rsid w:val="00DB1637"/>
    <w:rsid w:val="00DB2197"/>
    <w:rsid w:val="00DB252C"/>
    <w:rsid w:val="00DB3B7D"/>
    <w:rsid w:val="00DB4989"/>
    <w:rsid w:val="00DB4E03"/>
    <w:rsid w:val="00DB59CA"/>
    <w:rsid w:val="00DB5CED"/>
    <w:rsid w:val="00DB6DE8"/>
    <w:rsid w:val="00DC044E"/>
    <w:rsid w:val="00DC1161"/>
    <w:rsid w:val="00DC2A79"/>
    <w:rsid w:val="00DC2DDD"/>
    <w:rsid w:val="00DC32C1"/>
    <w:rsid w:val="00DC45EA"/>
    <w:rsid w:val="00DC59CD"/>
    <w:rsid w:val="00DC6E13"/>
    <w:rsid w:val="00DC72A5"/>
    <w:rsid w:val="00DD11BC"/>
    <w:rsid w:val="00DD2794"/>
    <w:rsid w:val="00DD3458"/>
    <w:rsid w:val="00DD3F41"/>
    <w:rsid w:val="00DD40A7"/>
    <w:rsid w:val="00DD47E1"/>
    <w:rsid w:val="00DD4A3A"/>
    <w:rsid w:val="00DD4B37"/>
    <w:rsid w:val="00DD5E53"/>
    <w:rsid w:val="00DD6DB4"/>
    <w:rsid w:val="00DE0ECB"/>
    <w:rsid w:val="00DE1498"/>
    <w:rsid w:val="00DE2AD3"/>
    <w:rsid w:val="00DE308B"/>
    <w:rsid w:val="00DE44F4"/>
    <w:rsid w:val="00DE55A0"/>
    <w:rsid w:val="00DE6D2C"/>
    <w:rsid w:val="00DE7D3E"/>
    <w:rsid w:val="00DF1665"/>
    <w:rsid w:val="00DF20C5"/>
    <w:rsid w:val="00DF22A5"/>
    <w:rsid w:val="00DF26D2"/>
    <w:rsid w:val="00DF39E3"/>
    <w:rsid w:val="00DF3C0C"/>
    <w:rsid w:val="00DF4572"/>
    <w:rsid w:val="00DF500F"/>
    <w:rsid w:val="00DF56DA"/>
    <w:rsid w:val="00DF662A"/>
    <w:rsid w:val="00DF7C4A"/>
    <w:rsid w:val="00E009C2"/>
    <w:rsid w:val="00E01698"/>
    <w:rsid w:val="00E03638"/>
    <w:rsid w:val="00E03B0B"/>
    <w:rsid w:val="00E03B33"/>
    <w:rsid w:val="00E04A9E"/>
    <w:rsid w:val="00E04E2B"/>
    <w:rsid w:val="00E06465"/>
    <w:rsid w:val="00E06C72"/>
    <w:rsid w:val="00E072FE"/>
    <w:rsid w:val="00E07ADF"/>
    <w:rsid w:val="00E07DF4"/>
    <w:rsid w:val="00E10175"/>
    <w:rsid w:val="00E10B16"/>
    <w:rsid w:val="00E1319E"/>
    <w:rsid w:val="00E153F4"/>
    <w:rsid w:val="00E15ED0"/>
    <w:rsid w:val="00E17843"/>
    <w:rsid w:val="00E17E3F"/>
    <w:rsid w:val="00E2123D"/>
    <w:rsid w:val="00E22A28"/>
    <w:rsid w:val="00E22BDE"/>
    <w:rsid w:val="00E22C73"/>
    <w:rsid w:val="00E2354F"/>
    <w:rsid w:val="00E255E6"/>
    <w:rsid w:val="00E25942"/>
    <w:rsid w:val="00E25D5D"/>
    <w:rsid w:val="00E27D3C"/>
    <w:rsid w:val="00E27F20"/>
    <w:rsid w:val="00E30A5A"/>
    <w:rsid w:val="00E30B7C"/>
    <w:rsid w:val="00E3139B"/>
    <w:rsid w:val="00E31C30"/>
    <w:rsid w:val="00E329A0"/>
    <w:rsid w:val="00E32CE2"/>
    <w:rsid w:val="00E334F1"/>
    <w:rsid w:val="00E33ACD"/>
    <w:rsid w:val="00E3550E"/>
    <w:rsid w:val="00E35679"/>
    <w:rsid w:val="00E35B60"/>
    <w:rsid w:val="00E37FFB"/>
    <w:rsid w:val="00E40960"/>
    <w:rsid w:val="00E4110C"/>
    <w:rsid w:val="00E42727"/>
    <w:rsid w:val="00E4471C"/>
    <w:rsid w:val="00E44819"/>
    <w:rsid w:val="00E47121"/>
    <w:rsid w:val="00E4793D"/>
    <w:rsid w:val="00E50AE7"/>
    <w:rsid w:val="00E51B56"/>
    <w:rsid w:val="00E51ECB"/>
    <w:rsid w:val="00E52446"/>
    <w:rsid w:val="00E5291E"/>
    <w:rsid w:val="00E52B95"/>
    <w:rsid w:val="00E54284"/>
    <w:rsid w:val="00E5473D"/>
    <w:rsid w:val="00E552F5"/>
    <w:rsid w:val="00E555F8"/>
    <w:rsid w:val="00E556FC"/>
    <w:rsid w:val="00E563A5"/>
    <w:rsid w:val="00E5708C"/>
    <w:rsid w:val="00E57105"/>
    <w:rsid w:val="00E622EF"/>
    <w:rsid w:val="00E62AAA"/>
    <w:rsid w:val="00E62E6F"/>
    <w:rsid w:val="00E64372"/>
    <w:rsid w:val="00E66ACB"/>
    <w:rsid w:val="00E67350"/>
    <w:rsid w:val="00E70866"/>
    <w:rsid w:val="00E70D82"/>
    <w:rsid w:val="00E713D3"/>
    <w:rsid w:val="00E7453D"/>
    <w:rsid w:val="00E74BDC"/>
    <w:rsid w:val="00E75D22"/>
    <w:rsid w:val="00E80E83"/>
    <w:rsid w:val="00E8119A"/>
    <w:rsid w:val="00E82276"/>
    <w:rsid w:val="00E83302"/>
    <w:rsid w:val="00E83A5F"/>
    <w:rsid w:val="00E84102"/>
    <w:rsid w:val="00E90D50"/>
    <w:rsid w:val="00E90FE0"/>
    <w:rsid w:val="00E94C78"/>
    <w:rsid w:val="00E9613C"/>
    <w:rsid w:val="00E97722"/>
    <w:rsid w:val="00EA213E"/>
    <w:rsid w:val="00EA2543"/>
    <w:rsid w:val="00EA30AC"/>
    <w:rsid w:val="00EA32BF"/>
    <w:rsid w:val="00EA43F7"/>
    <w:rsid w:val="00EA5973"/>
    <w:rsid w:val="00EA5F94"/>
    <w:rsid w:val="00EA6D39"/>
    <w:rsid w:val="00EA7BCF"/>
    <w:rsid w:val="00EB01F9"/>
    <w:rsid w:val="00EB0D40"/>
    <w:rsid w:val="00EB20CB"/>
    <w:rsid w:val="00EB225B"/>
    <w:rsid w:val="00EB2E06"/>
    <w:rsid w:val="00EB36E6"/>
    <w:rsid w:val="00EB4820"/>
    <w:rsid w:val="00EB4966"/>
    <w:rsid w:val="00EB49CE"/>
    <w:rsid w:val="00EB59F1"/>
    <w:rsid w:val="00EB618D"/>
    <w:rsid w:val="00EB61E8"/>
    <w:rsid w:val="00EB64F0"/>
    <w:rsid w:val="00EB739D"/>
    <w:rsid w:val="00EB7F98"/>
    <w:rsid w:val="00EC0D78"/>
    <w:rsid w:val="00EC2C45"/>
    <w:rsid w:val="00EC3F6B"/>
    <w:rsid w:val="00EC4F72"/>
    <w:rsid w:val="00EC51F8"/>
    <w:rsid w:val="00EC6240"/>
    <w:rsid w:val="00EC692C"/>
    <w:rsid w:val="00EC6AD2"/>
    <w:rsid w:val="00EC6BA8"/>
    <w:rsid w:val="00EC7AFE"/>
    <w:rsid w:val="00EC7B39"/>
    <w:rsid w:val="00ED022C"/>
    <w:rsid w:val="00ED16CB"/>
    <w:rsid w:val="00ED1808"/>
    <w:rsid w:val="00ED2181"/>
    <w:rsid w:val="00ED2A8F"/>
    <w:rsid w:val="00ED34DB"/>
    <w:rsid w:val="00ED36C7"/>
    <w:rsid w:val="00ED3AD8"/>
    <w:rsid w:val="00ED43FB"/>
    <w:rsid w:val="00ED5BC7"/>
    <w:rsid w:val="00ED6AC3"/>
    <w:rsid w:val="00ED72EC"/>
    <w:rsid w:val="00ED758D"/>
    <w:rsid w:val="00EE1CEB"/>
    <w:rsid w:val="00EE1DAA"/>
    <w:rsid w:val="00EE3A86"/>
    <w:rsid w:val="00EE3C05"/>
    <w:rsid w:val="00EE5AB9"/>
    <w:rsid w:val="00EE5E8B"/>
    <w:rsid w:val="00EE5E9A"/>
    <w:rsid w:val="00EE5FA7"/>
    <w:rsid w:val="00EE6051"/>
    <w:rsid w:val="00EE619F"/>
    <w:rsid w:val="00EE79EC"/>
    <w:rsid w:val="00EF0C58"/>
    <w:rsid w:val="00EF2383"/>
    <w:rsid w:val="00EF298C"/>
    <w:rsid w:val="00EF45D4"/>
    <w:rsid w:val="00EF4913"/>
    <w:rsid w:val="00EF6A96"/>
    <w:rsid w:val="00EF6C3D"/>
    <w:rsid w:val="00EF6C69"/>
    <w:rsid w:val="00EF7173"/>
    <w:rsid w:val="00EF7312"/>
    <w:rsid w:val="00EF7FE6"/>
    <w:rsid w:val="00F00C72"/>
    <w:rsid w:val="00F01F99"/>
    <w:rsid w:val="00F02DC3"/>
    <w:rsid w:val="00F037BC"/>
    <w:rsid w:val="00F057DB"/>
    <w:rsid w:val="00F06E92"/>
    <w:rsid w:val="00F07548"/>
    <w:rsid w:val="00F10DD8"/>
    <w:rsid w:val="00F11CF0"/>
    <w:rsid w:val="00F12682"/>
    <w:rsid w:val="00F13E9B"/>
    <w:rsid w:val="00F14143"/>
    <w:rsid w:val="00F1516F"/>
    <w:rsid w:val="00F15ECA"/>
    <w:rsid w:val="00F161C0"/>
    <w:rsid w:val="00F1626D"/>
    <w:rsid w:val="00F168BE"/>
    <w:rsid w:val="00F22461"/>
    <w:rsid w:val="00F23468"/>
    <w:rsid w:val="00F24228"/>
    <w:rsid w:val="00F2491E"/>
    <w:rsid w:val="00F27362"/>
    <w:rsid w:val="00F32747"/>
    <w:rsid w:val="00F33596"/>
    <w:rsid w:val="00F33877"/>
    <w:rsid w:val="00F34D06"/>
    <w:rsid w:val="00F35790"/>
    <w:rsid w:val="00F37252"/>
    <w:rsid w:val="00F37C50"/>
    <w:rsid w:val="00F40BBA"/>
    <w:rsid w:val="00F41928"/>
    <w:rsid w:val="00F41D41"/>
    <w:rsid w:val="00F41EF1"/>
    <w:rsid w:val="00F43068"/>
    <w:rsid w:val="00F469F2"/>
    <w:rsid w:val="00F4778D"/>
    <w:rsid w:val="00F504DB"/>
    <w:rsid w:val="00F50B22"/>
    <w:rsid w:val="00F51130"/>
    <w:rsid w:val="00F51D7A"/>
    <w:rsid w:val="00F522B0"/>
    <w:rsid w:val="00F52433"/>
    <w:rsid w:val="00F534FD"/>
    <w:rsid w:val="00F54222"/>
    <w:rsid w:val="00F54EB8"/>
    <w:rsid w:val="00F56068"/>
    <w:rsid w:val="00F5684D"/>
    <w:rsid w:val="00F56B46"/>
    <w:rsid w:val="00F56D17"/>
    <w:rsid w:val="00F605A3"/>
    <w:rsid w:val="00F61486"/>
    <w:rsid w:val="00F616B3"/>
    <w:rsid w:val="00F64A29"/>
    <w:rsid w:val="00F705BD"/>
    <w:rsid w:val="00F707F1"/>
    <w:rsid w:val="00F722AD"/>
    <w:rsid w:val="00F72C97"/>
    <w:rsid w:val="00F735C1"/>
    <w:rsid w:val="00F737DC"/>
    <w:rsid w:val="00F74FD7"/>
    <w:rsid w:val="00F750F4"/>
    <w:rsid w:val="00F76ACC"/>
    <w:rsid w:val="00F77977"/>
    <w:rsid w:val="00F811CB"/>
    <w:rsid w:val="00F81531"/>
    <w:rsid w:val="00F81C57"/>
    <w:rsid w:val="00F82357"/>
    <w:rsid w:val="00F8243C"/>
    <w:rsid w:val="00F82AAE"/>
    <w:rsid w:val="00F839DB"/>
    <w:rsid w:val="00F83FA5"/>
    <w:rsid w:val="00F84EB1"/>
    <w:rsid w:val="00F85338"/>
    <w:rsid w:val="00F858B7"/>
    <w:rsid w:val="00F86D34"/>
    <w:rsid w:val="00F8712A"/>
    <w:rsid w:val="00F90CA7"/>
    <w:rsid w:val="00F9157F"/>
    <w:rsid w:val="00F921C7"/>
    <w:rsid w:val="00F92A58"/>
    <w:rsid w:val="00F93CC3"/>
    <w:rsid w:val="00F95026"/>
    <w:rsid w:val="00F958AD"/>
    <w:rsid w:val="00F96329"/>
    <w:rsid w:val="00FA102F"/>
    <w:rsid w:val="00FA158B"/>
    <w:rsid w:val="00FA204C"/>
    <w:rsid w:val="00FA21A3"/>
    <w:rsid w:val="00FA3AD0"/>
    <w:rsid w:val="00FA4143"/>
    <w:rsid w:val="00FA54A3"/>
    <w:rsid w:val="00FA6021"/>
    <w:rsid w:val="00FA6579"/>
    <w:rsid w:val="00FA6B6C"/>
    <w:rsid w:val="00FB0379"/>
    <w:rsid w:val="00FB3E9E"/>
    <w:rsid w:val="00FB4C85"/>
    <w:rsid w:val="00FB6B13"/>
    <w:rsid w:val="00FB71D3"/>
    <w:rsid w:val="00FB7D4C"/>
    <w:rsid w:val="00FC02A0"/>
    <w:rsid w:val="00FC1432"/>
    <w:rsid w:val="00FC2F18"/>
    <w:rsid w:val="00FC3EC3"/>
    <w:rsid w:val="00FC408F"/>
    <w:rsid w:val="00FC42D4"/>
    <w:rsid w:val="00FC44FE"/>
    <w:rsid w:val="00FC4D7E"/>
    <w:rsid w:val="00FC6062"/>
    <w:rsid w:val="00FC67FB"/>
    <w:rsid w:val="00FC6EE0"/>
    <w:rsid w:val="00FC6F0D"/>
    <w:rsid w:val="00FC7442"/>
    <w:rsid w:val="00FD0062"/>
    <w:rsid w:val="00FD039B"/>
    <w:rsid w:val="00FD1C8A"/>
    <w:rsid w:val="00FD26F7"/>
    <w:rsid w:val="00FD37E6"/>
    <w:rsid w:val="00FD3DF2"/>
    <w:rsid w:val="00FD50AA"/>
    <w:rsid w:val="00FD5192"/>
    <w:rsid w:val="00FD5449"/>
    <w:rsid w:val="00FD553E"/>
    <w:rsid w:val="00FD664E"/>
    <w:rsid w:val="00FD790A"/>
    <w:rsid w:val="00FD79FE"/>
    <w:rsid w:val="00FE0B24"/>
    <w:rsid w:val="00FE1086"/>
    <w:rsid w:val="00FE3071"/>
    <w:rsid w:val="00FE4056"/>
    <w:rsid w:val="00FE4394"/>
    <w:rsid w:val="00FE4EF5"/>
    <w:rsid w:val="00FE5557"/>
    <w:rsid w:val="00FE6340"/>
    <w:rsid w:val="00FF14C6"/>
    <w:rsid w:val="00FF18D7"/>
    <w:rsid w:val="00FF1DD8"/>
    <w:rsid w:val="00FF2257"/>
    <w:rsid w:val="00FF2FAB"/>
    <w:rsid w:val="00FF47E2"/>
    <w:rsid w:val="00FF5638"/>
    <w:rsid w:val="00FF5BF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79C14"/>
  <w15:chartTrackingRefBased/>
  <w15:docId w15:val="{CDDE833C-551D-439B-A5D8-E548656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FA"/>
    <w:rPr>
      <w:rFonts w:ascii="Times New Roman" w:hAnsi="Times New Roman"/>
      <w:lang w:val="en-GB" w:eastAsia="en-US"/>
    </w:rPr>
  </w:style>
  <w:style w:type="paragraph" w:styleId="1">
    <w:name w:val="heading 1"/>
    <w:aliases w:val="H1,Memo Heading 1,h1"/>
    <w:basedOn w:val="a"/>
    <w:next w:val="a0"/>
    <w:link w:val="1Char"/>
    <w:qFormat/>
    <w:rsid w:val="001171FA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Memo Heading 1 Char,h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uiPriority w:val="99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rsid w:val="00A424F0"/>
    <w:rPr>
      <w:b/>
    </w:rPr>
  </w:style>
  <w:style w:type="paragraph" w:customStyle="1" w:styleId="TAC">
    <w:name w:val="TAC"/>
    <w:basedOn w:val="a"/>
    <w:link w:val="TACChar"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table" w:styleId="3-1">
    <w:name w:val="List Table 3 Accent 1"/>
    <w:basedOn w:val="a2"/>
    <w:uiPriority w:val="48"/>
    <w:rsid w:val="005066C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af1">
    <w:name w:val="Placeholder Text"/>
    <w:basedOn w:val="a1"/>
    <w:uiPriority w:val="99"/>
    <w:semiHidden/>
    <w:rsid w:val="003A24AD"/>
    <w:rPr>
      <w:color w:val="808080"/>
    </w:rPr>
  </w:style>
  <w:style w:type="paragraph" w:styleId="af2">
    <w:name w:val="Title"/>
    <w:basedOn w:val="a"/>
    <w:next w:val="a"/>
    <w:link w:val="Char7"/>
    <w:uiPriority w:val="10"/>
    <w:qFormat/>
    <w:rsid w:val="00BB713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1"/>
    <w:link w:val="af2"/>
    <w:uiPriority w:val="10"/>
    <w:rsid w:val="00BB713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af3">
    <w:name w:val="Hyperlink"/>
    <w:uiPriority w:val="99"/>
    <w:unhideWhenUsed/>
    <w:rsid w:val="00166A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4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9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0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62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9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8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5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3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9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3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D52C1-BEFF-496C-8DB2-9571FA4D8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장재혁/책임연구원/MC RF신기술Task(jh1.jang@lge.com)</dc:creator>
  <cp:keywords/>
  <cp:lastModifiedBy>장재혁/책임연구원/MC RF신기술Task(jh1.jang@lge.com)</cp:lastModifiedBy>
  <cp:revision>2</cp:revision>
  <cp:lastPrinted>2019-11-07T04:16:00Z</cp:lastPrinted>
  <dcterms:created xsi:type="dcterms:W3CDTF">2021-08-06T08:12:00Z</dcterms:created>
  <dcterms:modified xsi:type="dcterms:W3CDTF">2021-08-06T08:12:00Z</dcterms:modified>
</cp:coreProperties>
</file>